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F0142" w14:textId="77777777" w:rsidR="00833BAF" w:rsidRDefault="00833BAF" w:rsidP="002259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精神性疾患の場合</w:t>
      </w:r>
    </w:p>
    <w:p w14:paraId="6A2034E3" w14:textId="77777777" w:rsidR="00446C36" w:rsidRDefault="00446C36" w:rsidP="00446C36">
      <w:pPr>
        <w:rPr>
          <w:sz w:val="28"/>
          <w:szCs w:val="28"/>
        </w:rPr>
      </w:pPr>
    </w:p>
    <w:p w14:paraId="7099E8AA" w14:textId="77777777" w:rsidR="00833BAF" w:rsidRPr="00C616A0" w:rsidRDefault="00833BAF" w:rsidP="00833BAF">
      <w:pPr>
        <w:rPr>
          <w:color w:val="000000" w:themeColor="text1"/>
          <w:sz w:val="28"/>
          <w:szCs w:val="28"/>
        </w:rPr>
      </w:pPr>
      <w:r w:rsidRPr="00C616A0">
        <w:rPr>
          <w:rFonts w:hint="eastAsia"/>
          <w:color w:val="000000" w:themeColor="text1"/>
          <w:sz w:val="28"/>
          <w:szCs w:val="28"/>
        </w:rPr>
        <w:t>療養休暇</w:t>
      </w:r>
      <w:r w:rsidR="00D83C2E" w:rsidRPr="00C616A0">
        <w:rPr>
          <w:rFonts w:hint="eastAsia"/>
          <w:color w:val="000000" w:themeColor="text1"/>
          <w:sz w:val="28"/>
          <w:szCs w:val="28"/>
        </w:rPr>
        <w:t>について</w:t>
      </w:r>
    </w:p>
    <w:p w14:paraId="5B7FB9CB" w14:textId="2514D0CA" w:rsidR="00693FDD" w:rsidRPr="00C616A0" w:rsidRDefault="00774A86" w:rsidP="00225431">
      <w:pPr>
        <w:ind w:firstLineChars="100" w:firstLine="240"/>
        <w:rPr>
          <w:color w:val="000000" w:themeColor="text1"/>
          <w:sz w:val="24"/>
        </w:rPr>
      </w:pPr>
      <w:r w:rsidRPr="00C616A0">
        <w:rPr>
          <w:rFonts w:hint="eastAsia"/>
          <w:color w:val="000000" w:themeColor="text1"/>
          <w:sz w:val="24"/>
        </w:rPr>
        <w:t>医師の診断書</w:t>
      </w:r>
      <w:r w:rsidRPr="00C616A0">
        <w:rPr>
          <w:rFonts w:hint="eastAsia"/>
          <w:color w:val="000000" w:themeColor="text1"/>
          <w:sz w:val="24"/>
        </w:rPr>
        <w:t>(</w:t>
      </w:r>
      <w:r w:rsidRPr="00C616A0">
        <w:rPr>
          <w:rFonts w:hint="eastAsia"/>
          <w:color w:val="000000" w:themeColor="text1"/>
          <w:sz w:val="24"/>
        </w:rPr>
        <w:t>様式は医師の任意書式</w:t>
      </w:r>
      <w:r w:rsidRPr="00C616A0">
        <w:rPr>
          <w:rFonts w:hint="eastAsia"/>
          <w:color w:val="000000" w:themeColor="text1"/>
          <w:sz w:val="24"/>
        </w:rPr>
        <w:t>)</w:t>
      </w:r>
      <w:r w:rsidRPr="00C616A0">
        <w:rPr>
          <w:rFonts w:hint="eastAsia"/>
          <w:color w:val="000000" w:themeColor="text1"/>
          <w:sz w:val="24"/>
        </w:rPr>
        <w:t>によって療養休暇を承認する。療養休暇は最長</w:t>
      </w:r>
      <w:r w:rsidRPr="00C616A0">
        <w:rPr>
          <w:rFonts w:hint="eastAsia"/>
          <w:color w:val="000000" w:themeColor="text1"/>
          <w:sz w:val="24"/>
        </w:rPr>
        <w:t>90</w:t>
      </w:r>
      <w:r w:rsidRPr="00C616A0">
        <w:rPr>
          <w:rFonts w:hint="eastAsia"/>
          <w:color w:val="000000" w:themeColor="text1"/>
          <w:sz w:val="24"/>
        </w:rPr>
        <w:t>日まで認められる</w:t>
      </w:r>
      <w:r w:rsidR="00225431" w:rsidRPr="00C616A0">
        <w:rPr>
          <w:rFonts w:hint="eastAsia"/>
          <w:color w:val="000000" w:themeColor="text1"/>
          <w:sz w:val="24"/>
        </w:rPr>
        <w:t>。</w:t>
      </w:r>
      <w:r w:rsidRPr="00C616A0">
        <w:rPr>
          <w:rFonts w:hint="eastAsia"/>
          <w:color w:val="000000" w:themeColor="text1"/>
          <w:sz w:val="24"/>
        </w:rPr>
        <w:t>療養休暇が１ケ月</w:t>
      </w:r>
      <w:r w:rsidR="00225431" w:rsidRPr="00C616A0">
        <w:rPr>
          <w:rFonts w:hint="eastAsia"/>
          <w:color w:val="000000" w:themeColor="text1"/>
          <w:sz w:val="24"/>
        </w:rPr>
        <w:t>以上わたる場合は「長期療養休暇者について</w:t>
      </w:r>
      <w:r w:rsidR="000A0382" w:rsidRPr="00C616A0">
        <w:rPr>
          <w:rFonts w:hint="eastAsia"/>
          <w:color w:val="000000" w:themeColor="text1"/>
          <w:sz w:val="24"/>
        </w:rPr>
        <w:t>（報告）</w:t>
      </w:r>
      <w:r w:rsidR="00225431" w:rsidRPr="00C616A0">
        <w:rPr>
          <w:rFonts w:hint="eastAsia"/>
          <w:color w:val="000000" w:themeColor="text1"/>
          <w:sz w:val="24"/>
        </w:rPr>
        <w:t>(</w:t>
      </w:r>
      <w:r w:rsidR="00225431" w:rsidRPr="00C616A0">
        <w:rPr>
          <w:rFonts w:hint="eastAsia"/>
          <w:color w:val="000000" w:themeColor="text1"/>
          <w:sz w:val="24"/>
        </w:rPr>
        <w:t>服様式</w:t>
      </w:r>
      <w:r w:rsidR="00446C36" w:rsidRPr="00C616A0">
        <w:rPr>
          <w:rFonts w:hint="eastAsia"/>
          <w:color w:val="000000" w:themeColor="text1"/>
          <w:sz w:val="24"/>
        </w:rPr>
        <w:t>3</w:t>
      </w:r>
      <w:r w:rsidR="00225431" w:rsidRPr="00C616A0">
        <w:rPr>
          <w:rFonts w:hint="eastAsia"/>
          <w:color w:val="000000" w:themeColor="text1"/>
          <w:sz w:val="24"/>
        </w:rPr>
        <w:t>)</w:t>
      </w:r>
      <w:r w:rsidR="00225431" w:rsidRPr="00C616A0">
        <w:rPr>
          <w:rFonts w:hint="eastAsia"/>
          <w:color w:val="000000" w:themeColor="text1"/>
          <w:sz w:val="24"/>
        </w:rPr>
        <w:t>」を提出する。</w:t>
      </w:r>
      <w:r w:rsidRPr="00C616A0">
        <w:rPr>
          <w:rFonts w:hint="eastAsia"/>
          <w:color w:val="000000" w:themeColor="text1"/>
          <w:sz w:val="24"/>
        </w:rPr>
        <w:t>１ケ月以上の療養休暇後に職場復帰する場合</w:t>
      </w:r>
      <w:r w:rsidR="00225431" w:rsidRPr="00C616A0">
        <w:rPr>
          <w:rFonts w:hint="eastAsia"/>
          <w:color w:val="000000" w:themeColor="text1"/>
          <w:sz w:val="24"/>
        </w:rPr>
        <w:t>に</w:t>
      </w:r>
      <w:r w:rsidRPr="00C616A0">
        <w:rPr>
          <w:rFonts w:hint="eastAsia"/>
          <w:color w:val="000000" w:themeColor="text1"/>
          <w:sz w:val="24"/>
        </w:rPr>
        <w:t>は</w:t>
      </w:r>
      <w:r w:rsidR="00225431" w:rsidRPr="00C616A0">
        <w:rPr>
          <w:rFonts w:hint="eastAsia"/>
          <w:color w:val="000000" w:themeColor="text1"/>
          <w:sz w:val="24"/>
        </w:rPr>
        <w:t>「長期療養休暇終了について</w:t>
      </w:r>
      <w:r w:rsidR="000A0382" w:rsidRPr="00C616A0">
        <w:rPr>
          <w:rFonts w:hint="eastAsia"/>
          <w:color w:val="000000" w:themeColor="text1"/>
          <w:sz w:val="24"/>
        </w:rPr>
        <w:t>（報告）</w:t>
      </w:r>
      <w:r w:rsidR="00225431" w:rsidRPr="00C616A0">
        <w:rPr>
          <w:rFonts w:hint="eastAsia"/>
          <w:color w:val="000000" w:themeColor="text1"/>
          <w:sz w:val="24"/>
        </w:rPr>
        <w:t>(</w:t>
      </w:r>
      <w:r w:rsidR="00225431" w:rsidRPr="00C616A0">
        <w:rPr>
          <w:rFonts w:hint="eastAsia"/>
          <w:color w:val="000000" w:themeColor="text1"/>
          <w:sz w:val="24"/>
        </w:rPr>
        <w:t>服様式</w:t>
      </w:r>
      <w:r w:rsidR="00446C36" w:rsidRPr="00C616A0">
        <w:rPr>
          <w:rFonts w:hint="eastAsia"/>
          <w:color w:val="000000" w:themeColor="text1"/>
          <w:sz w:val="24"/>
        </w:rPr>
        <w:t>4</w:t>
      </w:r>
      <w:r w:rsidR="00225431" w:rsidRPr="00C616A0">
        <w:rPr>
          <w:rFonts w:hint="eastAsia"/>
          <w:color w:val="000000" w:themeColor="text1"/>
          <w:sz w:val="24"/>
        </w:rPr>
        <w:t>)</w:t>
      </w:r>
      <w:r w:rsidR="00225431" w:rsidRPr="00C616A0">
        <w:rPr>
          <w:rFonts w:hint="eastAsia"/>
          <w:color w:val="000000" w:themeColor="text1"/>
          <w:sz w:val="24"/>
        </w:rPr>
        <w:t>」を提出する</w:t>
      </w:r>
      <w:r w:rsidR="00C44636" w:rsidRPr="00C616A0">
        <w:rPr>
          <w:rFonts w:hint="eastAsia"/>
          <w:color w:val="000000" w:themeColor="text1"/>
          <w:sz w:val="24"/>
        </w:rPr>
        <w:t>。</w:t>
      </w:r>
    </w:p>
    <w:p w14:paraId="4E077A49" w14:textId="2EB89C27" w:rsidR="00446C36" w:rsidRPr="00C616A0" w:rsidRDefault="00446C36" w:rsidP="00446C36">
      <w:pPr>
        <w:ind w:firstLineChars="100" w:firstLine="280"/>
        <w:rPr>
          <w:color w:val="000000" w:themeColor="text1"/>
          <w:sz w:val="28"/>
          <w:szCs w:val="28"/>
        </w:rPr>
      </w:pPr>
    </w:p>
    <w:p w14:paraId="7B4B5C6E" w14:textId="77777777" w:rsidR="00C616A0" w:rsidRPr="00C616A0" w:rsidRDefault="00C616A0" w:rsidP="00446C36">
      <w:pPr>
        <w:ind w:firstLineChars="100" w:firstLine="280"/>
        <w:rPr>
          <w:color w:val="000000" w:themeColor="text1"/>
          <w:sz w:val="28"/>
          <w:szCs w:val="28"/>
        </w:rPr>
      </w:pPr>
    </w:p>
    <w:p w14:paraId="0FEB1EAF" w14:textId="77777777" w:rsidR="008F77B5" w:rsidRPr="00C616A0" w:rsidRDefault="00833BAF" w:rsidP="00446C36">
      <w:pPr>
        <w:rPr>
          <w:color w:val="000000" w:themeColor="text1"/>
          <w:sz w:val="28"/>
          <w:szCs w:val="28"/>
        </w:rPr>
      </w:pPr>
      <w:r w:rsidRPr="00C616A0">
        <w:rPr>
          <w:rFonts w:hint="eastAsia"/>
          <w:color w:val="000000" w:themeColor="text1"/>
          <w:sz w:val="28"/>
          <w:szCs w:val="28"/>
        </w:rPr>
        <w:t>休職について</w:t>
      </w:r>
    </w:p>
    <w:p w14:paraId="4A04E316" w14:textId="77777777" w:rsidR="008F77B5" w:rsidRPr="00C616A0" w:rsidRDefault="00D83C2E" w:rsidP="00A41F69">
      <w:pPr>
        <w:ind w:firstLineChars="100" w:firstLine="240"/>
        <w:rPr>
          <w:color w:val="000000" w:themeColor="text1"/>
          <w:sz w:val="24"/>
        </w:rPr>
      </w:pPr>
      <w:r w:rsidRPr="00C616A0">
        <w:rPr>
          <w:rFonts w:hint="eastAsia"/>
          <w:color w:val="000000" w:themeColor="text1"/>
          <w:sz w:val="24"/>
        </w:rPr>
        <w:t>療養休暇</w:t>
      </w:r>
      <w:r w:rsidRPr="00C616A0">
        <w:rPr>
          <w:rFonts w:hint="eastAsia"/>
          <w:color w:val="000000" w:themeColor="text1"/>
          <w:sz w:val="24"/>
        </w:rPr>
        <w:t>90</w:t>
      </w:r>
      <w:r w:rsidR="008F77B5" w:rsidRPr="00C616A0">
        <w:rPr>
          <w:rFonts w:hint="eastAsia"/>
          <w:color w:val="000000" w:themeColor="text1"/>
          <w:sz w:val="24"/>
        </w:rPr>
        <w:t>日経過後に引き続き長期の療養を要する場合は、休職発令予定日の</w:t>
      </w:r>
      <w:r w:rsidRPr="00C616A0">
        <w:rPr>
          <w:rFonts w:hint="eastAsia"/>
          <w:color w:val="000000" w:themeColor="text1"/>
          <w:sz w:val="24"/>
        </w:rPr>
        <w:t>50</w:t>
      </w:r>
      <w:r w:rsidRPr="00C616A0">
        <w:rPr>
          <w:rFonts w:hint="eastAsia"/>
          <w:color w:val="000000" w:themeColor="text1"/>
          <w:sz w:val="24"/>
        </w:rPr>
        <w:t>日前</w:t>
      </w:r>
      <w:r w:rsidR="00B87084" w:rsidRPr="00C616A0">
        <w:rPr>
          <w:rFonts w:hint="eastAsia"/>
          <w:color w:val="000000" w:themeColor="text1"/>
          <w:sz w:val="24"/>
        </w:rPr>
        <w:t>をめど</w:t>
      </w:r>
      <w:r w:rsidRPr="00C616A0">
        <w:rPr>
          <w:rFonts w:hint="eastAsia"/>
          <w:color w:val="000000" w:themeColor="text1"/>
          <w:sz w:val="24"/>
        </w:rPr>
        <w:t>に休職審査</w:t>
      </w:r>
      <w:r w:rsidR="00B87084" w:rsidRPr="00C616A0">
        <w:rPr>
          <w:rFonts w:hint="eastAsia"/>
          <w:color w:val="000000" w:themeColor="text1"/>
          <w:sz w:val="24"/>
        </w:rPr>
        <w:t>の</w:t>
      </w:r>
      <w:r w:rsidRPr="00C616A0">
        <w:rPr>
          <w:rFonts w:hint="eastAsia"/>
          <w:color w:val="000000" w:themeColor="text1"/>
          <w:sz w:val="24"/>
        </w:rPr>
        <w:t>手続きをする。</w:t>
      </w:r>
      <w:r w:rsidR="00CF4689" w:rsidRPr="00C616A0">
        <w:rPr>
          <w:rFonts w:hint="eastAsia"/>
          <w:color w:val="000000" w:themeColor="text1"/>
          <w:sz w:val="24"/>
        </w:rPr>
        <w:t>この場合の診断書は「精神性疾患</w:t>
      </w:r>
      <w:r w:rsidR="00693FDD" w:rsidRPr="00C616A0">
        <w:rPr>
          <w:rFonts w:hint="eastAsia"/>
          <w:color w:val="000000" w:themeColor="text1"/>
          <w:sz w:val="24"/>
        </w:rPr>
        <w:t>用</w:t>
      </w:r>
      <w:r w:rsidR="00833BAF" w:rsidRPr="00C616A0">
        <w:rPr>
          <w:rFonts w:hint="eastAsia"/>
          <w:color w:val="000000" w:themeColor="text1"/>
          <w:sz w:val="24"/>
        </w:rPr>
        <w:t>(</w:t>
      </w:r>
      <w:r w:rsidR="00833BAF" w:rsidRPr="00C616A0">
        <w:rPr>
          <w:rFonts w:hint="eastAsia"/>
          <w:color w:val="000000" w:themeColor="text1"/>
          <w:sz w:val="24"/>
        </w:rPr>
        <w:t>人様式</w:t>
      </w:r>
      <w:r w:rsidR="00833BAF" w:rsidRPr="00C616A0">
        <w:rPr>
          <w:rFonts w:hint="eastAsia"/>
          <w:color w:val="000000" w:themeColor="text1"/>
          <w:sz w:val="24"/>
        </w:rPr>
        <w:t>24-2)</w:t>
      </w:r>
      <w:r w:rsidR="00693FDD" w:rsidRPr="00C616A0">
        <w:rPr>
          <w:rFonts w:hint="eastAsia"/>
          <w:color w:val="000000" w:themeColor="text1"/>
          <w:sz w:val="24"/>
        </w:rPr>
        <w:t>」</w:t>
      </w:r>
      <w:r w:rsidR="00CF4689" w:rsidRPr="00C616A0">
        <w:rPr>
          <w:rFonts w:hint="eastAsia"/>
          <w:color w:val="000000" w:themeColor="text1"/>
          <w:sz w:val="24"/>
        </w:rPr>
        <w:t>を用いること。審査会から</w:t>
      </w:r>
      <w:r w:rsidR="00786E39" w:rsidRPr="00C616A0">
        <w:rPr>
          <w:rFonts w:hint="eastAsia"/>
          <w:color w:val="000000" w:themeColor="text1"/>
          <w:sz w:val="24"/>
        </w:rPr>
        <w:t>A</w:t>
      </w:r>
      <w:r w:rsidR="00786E39" w:rsidRPr="00C616A0">
        <w:rPr>
          <w:rFonts w:hint="eastAsia"/>
          <w:color w:val="000000" w:themeColor="text1"/>
          <w:sz w:val="24"/>
        </w:rPr>
        <w:t>１の事後措置を指示されたら休職の内申をする。</w:t>
      </w:r>
    </w:p>
    <w:p w14:paraId="38888FB8" w14:textId="77777777" w:rsidR="00CF4689" w:rsidRPr="00C616A0" w:rsidRDefault="00CF4689" w:rsidP="00CF4689">
      <w:pPr>
        <w:ind w:firstLineChars="100" w:firstLine="240"/>
        <w:rPr>
          <w:color w:val="000000" w:themeColor="text1"/>
          <w:sz w:val="24"/>
        </w:rPr>
      </w:pPr>
      <w:r w:rsidRPr="00C616A0">
        <w:rPr>
          <w:rFonts w:hint="eastAsia"/>
          <w:color w:val="000000" w:themeColor="text1"/>
          <w:sz w:val="24"/>
        </w:rPr>
        <w:t>なお、休職</w:t>
      </w:r>
      <w:r w:rsidR="00833BAF" w:rsidRPr="00C616A0">
        <w:rPr>
          <w:rFonts w:hint="eastAsia"/>
          <w:color w:val="000000" w:themeColor="text1"/>
          <w:sz w:val="24"/>
        </w:rPr>
        <w:t>に入る</w:t>
      </w:r>
      <w:r w:rsidRPr="00C616A0">
        <w:rPr>
          <w:rFonts w:hint="eastAsia"/>
          <w:color w:val="000000" w:themeColor="text1"/>
          <w:sz w:val="24"/>
        </w:rPr>
        <w:t>場合も・期間更新する場合も・復職する場合のいずれも</w:t>
      </w:r>
    </w:p>
    <w:p w14:paraId="69FE5FAE" w14:textId="77777777" w:rsidR="00CF4689" w:rsidRPr="00C616A0" w:rsidRDefault="00CF4689" w:rsidP="00CF4689">
      <w:pPr>
        <w:rPr>
          <w:color w:val="000000" w:themeColor="text1"/>
          <w:sz w:val="24"/>
        </w:rPr>
      </w:pPr>
      <w:r w:rsidRPr="00C616A0">
        <w:rPr>
          <w:rFonts w:hint="eastAsia"/>
          <w:color w:val="000000" w:themeColor="text1"/>
          <w:sz w:val="24"/>
        </w:rPr>
        <w:t>「まず</w:t>
      </w:r>
      <w:r w:rsidR="00066DF2" w:rsidRPr="00C616A0">
        <w:rPr>
          <w:rFonts w:hint="eastAsia"/>
          <w:color w:val="000000" w:themeColor="text1"/>
          <w:sz w:val="24"/>
        </w:rPr>
        <w:t>は</w:t>
      </w:r>
      <w:r w:rsidRPr="00C616A0">
        <w:rPr>
          <w:rFonts w:hint="eastAsia"/>
          <w:color w:val="000000" w:themeColor="text1"/>
          <w:sz w:val="24"/>
        </w:rPr>
        <w:t>審査を受け</w:t>
      </w:r>
      <w:r w:rsidR="00066DF2" w:rsidRPr="00C616A0">
        <w:rPr>
          <w:rFonts w:hint="eastAsia"/>
          <w:color w:val="000000" w:themeColor="text1"/>
          <w:sz w:val="24"/>
        </w:rPr>
        <w:t xml:space="preserve">　</w:t>
      </w:r>
      <w:r w:rsidRPr="00C616A0">
        <w:rPr>
          <w:rFonts w:hint="eastAsia"/>
          <w:color w:val="000000" w:themeColor="text1"/>
          <w:sz w:val="24"/>
        </w:rPr>
        <w:t>→</w:t>
      </w:r>
      <w:r w:rsidR="00066DF2" w:rsidRPr="00C616A0">
        <w:rPr>
          <w:rFonts w:hint="eastAsia"/>
          <w:color w:val="000000" w:themeColor="text1"/>
          <w:sz w:val="24"/>
        </w:rPr>
        <w:t xml:space="preserve">　</w:t>
      </w:r>
      <w:r w:rsidRPr="00C616A0">
        <w:rPr>
          <w:rFonts w:hint="eastAsia"/>
          <w:color w:val="000000" w:themeColor="text1"/>
          <w:sz w:val="24"/>
        </w:rPr>
        <w:t>事後措置の指示に従</w:t>
      </w:r>
      <w:r w:rsidR="00066DF2" w:rsidRPr="00C616A0">
        <w:rPr>
          <w:rFonts w:hint="eastAsia"/>
          <w:color w:val="000000" w:themeColor="text1"/>
          <w:sz w:val="24"/>
        </w:rPr>
        <w:t>って</w:t>
      </w:r>
      <w:r w:rsidRPr="00C616A0">
        <w:rPr>
          <w:rFonts w:hint="eastAsia"/>
          <w:color w:val="000000" w:themeColor="text1"/>
          <w:sz w:val="24"/>
        </w:rPr>
        <w:t>内申を</w:t>
      </w:r>
      <w:r w:rsidR="00066DF2" w:rsidRPr="00C616A0">
        <w:rPr>
          <w:rFonts w:hint="eastAsia"/>
          <w:color w:val="000000" w:themeColor="text1"/>
          <w:sz w:val="24"/>
        </w:rPr>
        <w:t>する</w:t>
      </w:r>
      <w:r w:rsidRPr="00C616A0">
        <w:rPr>
          <w:rFonts w:hint="eastAsia"/>
          <w:color w:val="000000" w:themeColor="text1"/>
          <w:sz w:val="24"/>
        </w:rPr>
        <w:t>」という流れを取る。</w:t>
      </w:r>
      <w:r w:rsidR="00066DF2" w:rsidRPr="00C616A0">
        <w:rPr>
          <w:rFonts w:hint="eastAsia"/>
          <w:color w:val="000000" w:themeColor="text1"/>
          <w:sz w:val="24"/>
        </w:rPr>
        <w:t>したがってある程度の日数を見込んで処理を進めたい。</w:t>
      </w:r>
    </w:p>
    <w:p w14:paraId="5EA98E3F" w14:textId="68DAD8B6" w:rsidR="00786E39" w:rsidRPr="00C616A0" w:rsidRDefault="00833BAF" w:rsidP="00A41F69">
      <w:pPr>
        <w:ind w:firstLineChars="100" w:firstLine="240"/>
        <w:rPr>
          <w:color w:val="000000" w:themeColor="text1"/>
          <w:sz w:val="24"/>
        </w:rPr>
      </w:pPr>
      <w:r w:rsidRPr="00C616A0">
        <w:rPr>
          <w:rFonts w:hint="eastAsia"/>
          <w:color w:val="000000" w:themeColor="text1"/>
          <w:sz w:val="24"/>
        </w:rPr>
        <w:t>精神性疾患は特に長期間を要するので休職期間は</w:t>
      </w:r>
      <w:r w:rsidR="00C44636" w:rsidRPr="00C616A0">
        <w:rPr>
          <w:rFonts w:hint="eastAsia"/>
          <w:color w:val="000000" w:themeColor="text1"/>
          <w:sz w:val="24"/>
        </w:rPr>
        <w:t>診断書の期間にかかわらず</w:t>
      </w:r>
      <w:r w:rsidRPr="00C616A0">
        <w:rPr>
          <w:rFonts w:hint="eastAsia"/>
          <w:color w:val="000000" w:themeColor="text1"/>
          <w:sz w:val="24"/>
        </w:rPr>
        <w:t>１年単位で内申</w:t>
      </w:r>
      <w:r w:rsidRPr="00C616A0">
        <w:rPr>
          <w:rFonts w:hint="eastAsia"/>
          <w:color w:val="000000" w:themeColor="text1"/>
          <w:sz w:val="24"/>
        </w:rPr>
        <w:t>(</w:t>
      </w:r>
      <w:r w:rsidRPr="00C616A0">
        <w:rPr>
          <w:rFonts w:hint="eastAsia"/>
          <w:color w:val="000000" w:themeColor="text1"/>
          <w:sz w:val="24"/>
        </w:rPr>
        <w:t>更新</w:t>
      </w:r>
      <w:r w:rsidRPr="00C616A0">
        <w:rPr>
          <w:rFonts w:hint="eastAsia"/>
          <w:color w:val="000000" w:themeColor="text1"/>
          <w:sz w:val="24"/>
        </w:rPr>
        <w:t>)</w:t>
      </w:r>
      <w:r w:rsidRPr="00C616A0">
        <w:rPr>
          <w:rFonts w:hint="eastAsia"/>
          <w:color w:val="000000" w:themeColor="text1"/>
          <w:sz w:val="24"/>
        </w:rPr>
        <w:t>を</w:t>
      </w:r>
      <w:r w:rsidR="00C44636" w:rsidRPr="00C616A0">
        <w:rPr>
          <w:rFonts w:hint="eastAsia"/>
          <w:color w:val="000000" w:themeColor="text1"/>
          <w:sz w:val="24"/>
        </w:rPr>
        <w:t>する</w:t>
      </w:r>
      <w:r w:rsidRPr="00C616A0">
        <w:rPr>
          <w:rFonts w:hint="eastAsia"/>
          <w:color w:val="000000" w:themeColor="text1"/>
          <w:sz w:val="24"/>
        </w:rPr>
        <w:t>。</w:t>
      </w:r>
      <w:r w:rsidR="00786E39" w:rsidRPr="00C616A0">
        <w:rPr>
          <w:rFonts w:hint="eastAsia"/>
          <w:color w:val="000000" w:themeColor="text1"/>
          <w:sz w:val="24"/>
        </w:rPr>
        <w:t>休職期間が満１年を経過しても回復しないときは、</w:t>
      </w:r>
      <w:r w:rsidRPr="00C616A0">
        <w:rPr>
          <w:rFonts w:hint="eastAsia"/>
          <w:color w:val="000000" w:themeColor="text1"/>
          <w:sz w:val="24"/>
        </w:rPr>
        <w:t>更にもう１年期間更新</w:t>
      </w:r>
      <w:r w:rsidR="00693FDD" w:rsidRPr="00C616A0">
        <w:rPr>
          <w:rFonts w:hint="eastAsia"/>
          <w:color w:val="000000" w:themeColor="text1"/>
          <w:sz w:val="24"/>
        </w:rPr>
        <w:t>を</w:t>
      </w:r>
      <w:r w:rsidRPr="00C616A0">
        <w:rPr>
          <w:rFonts w:hint="eastAsia"/>
          <w:color w:val="000000" w:themeColor="text1"/>
          <w:sz w:val="24"/>
        </w:rPr>
        <w:t>する。</w:t>
      </w:r>
      <w:r w:rsidR="00786E39" w:rsidRPr="00C616A0">
        <w:rPr>
          <w:rFonts w:hint="eastAsia"/>
          <w:color w:val="000000" w:themeColor="text1"/>
          <w:sz w:val="24"/>
        </w:rPr>
        <w:t>休職した日から引き続</w:t>
      </w:r>
      <w:r w:rsidR="00B87084" w:rsidRPr="00C616A0">
        <w:rPr>
          <w:rFonts w:hint="eastAsia"/>
          <w:color w:val="000000" w:themeColor="text1"/>
          <w:sz w:val="24"/>
        </w:rPr>
        <w:t>き</w:t>
      </w:r>
      <w:r w:rsidR="00786E39" w:rsidRPr="00C616A0">
        <w:rPr>
          <w:rFonts w:hint="eastAsia"/>
          <w:color w:val="000000" w:themeColor="text1"/>
          <w:sz w:val="24"/>
        </w:rPr>
        <w:t>３年</w:t>
      </w:r>
      <w:r w:rsidR="000A0382" w:rsidRPr="00C616A0">
        <w:rPr>
          <w:rFonts w:hint="eastAsia"/>
          <w:color w:val="000000" w:themeColor="text1"/>
          <w:sz w:val="24"/>
        </w:rPr>
        <w:t>を超えない</w:t>
      </w:r>
      <w:r w:rsidR="00786E39" w:rsidRPr="00C616A0">
        <w:rPr>
          <w:rFonts w:hint="eastAsia"/>
          <w:color w:val="000000" w:themeColor="text1"/>
          <w:sz w:val="24"/>
        </w:rPr>
        <w:t>範囲</w:t>
      </w:r>
      <w:r w:rsidRPr="00C616A0">
        <w:rPr>
          <w:rFonts w:hint="eastAsia"/>
          <w:color w:val="000000" w:themeColor="text1"/>
          <w:sz w:val="24"/>
        </w:rPr>
        <w:t>ま</w:t>
      </w:r>
      <w:r w:rsidR="00786E39" w:rsidRPr="00C616A0">
        <w:rPr>
          <w:rFonts w:hint="eastAsia"/>
          <w:color w:val="000000" w:themeColor="text1"/>
          <w:sz w:val="24"/>
        </w:rPr>
        <w:t>で休職を更新</w:t>
      </w:r>
      <w:r w:rsidRPr="00C616A0">
        <w:rPr>
          <w:rFonts w:hint="eastAsia"/>
          <w:color w:val="000000" w:themeColor="text1"/>
          <w:sz w:val="24"/>
        </w:rPr>
        <w:t>していく</w:t>
      </w:r>
      <w:r w:rsidR="00786E39" w:rsidRPr="00C616A0">
        <w:rPr>
          <w:rFonts w:hint="eastAsia"/>
          <w:color w:val="000000" w:themeColor="text1"/>
          <w:sz w:val="24"/>
        </w:rPr>
        <w:t>ことができる。</w:t>
      </w:r>
    </w:p>
    <w:p w14:paraId="29C2E047" w14:textId="697D342C" w:rsidR="00446C36" w:rsidRPr="00C616A0" w:rsidRDefault="00446C36" w:rsidP="00A41F69">
      <w:pPr>
        <w:ind w:firstLineChars="100" w:firstLine="240"/>
        <w:rPr>
          <w:color w:val="000000" w:themeColor="text1"/>
          <w:sz w:val="24"/>
        </w:rPr>
      </w:pPr>
      <w:r w:rsidRPr="00C616A0">
        <w:rPr>
          <w:rFonts w:hint="eastAsia"/>
          <w:color w:val="000000" w:themeColor="text1"/>
          <w:sz w:val="24"/>
        </w:rPr>
        <w:t>(</w:t>
      </w:r>
      <w:r w:rsidRPr="00C616A0">
        <w:rPr>
          <w:rFonts w:hint="eastAsia"/>
          <w:color w:val="000000" w:themeColor="text1"/>
          <w:sz w:val="24"/>
        </w:rPr>
        <w:t>※</w:t>
      </w:r>
      <w:r w:rsidRPr="00C616A0">
        <w:rPr>
          <w:rFonts w:hint="eastAsia"/>
          <w:color w:val="000000" w:themeColor="text1"/>
          <w:sz w:val="24"/>
        </w:rPr>
        <w:t xml:space="preserve"> </w:t>
      </w:r>
      <w:r w:rsidRPr="00C616A0">
        <w:rPr>
          <w:rFonts w:hint="eastAsia"/>
          <w:color w:val="000000" w:themeColor="text1"/>
          <w:sz w:val="24"/>
        </w:rPr>
        <w:t>結核は「延長」、それ以外の疾病は「更新」と</w:t>
      </w:r>
      <w:r w:rsidR="00C616A0" w:rsidRPr="00C616A0">
        <w:rPr>
          <w:rFonts w:hint="eastAsia"/>
          <w:color w:val="000000" w:themeColor="text1"/>
          <w:sz w:val="24"/>
        </w:rPr>
        <w:t>い</w:t>
      </w:r>
      <w:r w:rsidRPr="00C616A0">
        <w:rPr>
          <w:rFonts w:hint="eastAsia"/>
          <w:color w:val="000000" w:themeColor="text1"/>
          <w:sz w:val="24"/>
        </w:rPr>
        <w:t>う</w:t>
      </w:r>
      <w:r w:rsidRPr="00C616A0">
        <w:rPr>
          <w:rFonts w:hint="eastAsia"/>
          <w:color w:val="000000" w:themeColor="text1"/>
          <w:sz w:val="24"/>
        </w:rPr>
        <w:t>)</w:t>
      </w:r>
    </w:p>
    <w:p w14:paraId="3422D205" w14:textId="77777777" w:rsidR="00CF4689" w:rsidRPr="00C616A0" w:rsidRDefault="00066DF2" w:rsidP="00066DF2">
      <w:pPr>
        <w:ind w:firstLineChars="100" w:firstLine="240"/>
        <w:rPr>
          <w:color w:val="000000" w:themeColor="text1"/>
          <w:sz w:val="24"/>
        </w:rPr>
      </w:pPr>
      <w:r w:rsidRPr="00C616A0">
        <w:rPr>
          <w:rFonts w:hint="eastAsia"/>
          <w:color w:val="000000" w:themeColor="text1"/>
          <w:sz w:val="24"/>
        </w:rPr>
        <w:t>休職が１年間認められた後は、</w:t>
      </w:r>
      <w:r w:rsidR="00CF4689" w:rsidRPr="00C616A0">
        <w:rPr>
          <w:rFonts w:hint="eastAsia"/>
          <w:color w:val="000000" w:themeColor="text1"/>
          <w:sz w:val="24"/>
        </w:rPr>
        <w:t>その中間時点</w:t>
      </w:r>
      <w:r w:rsidR="00CF4689" w:rsidRPr="00C616A0">
        <w:rPr>
          <w:rFonts w:hint="eastAsia"/>
          <w:color w:val="000000" w:themeColor="text1"/>
          <w:sz w:val="24"/>
        </w:rPr>
        <w:t>(</w:t>
      </w:r>
      <w:r w:rsidR="00CF4689" w:rsidRPr="00C616A0">
        <w:rPr>
          <w:rFonts w:hint="eastAsia"/>
          <w:color w:val="000000" w:themeColor="text1"/>
          <w:sz w:val="24"/>
        </w:rPr>
        <w:t>６ケ月経過時</w:t>
      </w:r>
      <w:r w:rsidR="00693FDD" w:rsidRPr="00C616A0">
        <w:rPr>
          <w:rFonts w:hint="eastAsia"/>
          <w:color w:val="000000" w:themeColor="text1"/>
          <w:sz w:val="24"/>
        </w:rPr>
        <w:t>ごと</w:t>
      </w:r>
      <w:r w:rsidR="00CF4689" w:rsidRPr="00C616A0">
        <w:rPr>
          <w:rFonts w:hint="eastAsia"/>
          <w:color w:val="000000" w:themeColor="text1"/>
          <w:sz w:val="24"/>
        </w:rPr>
        <w:t>)</w:t>
      </w:r>
      <w:r w:rsidR="00CF4689" w:rsidRPr="00C616A0">
        <w:rPr>
          <w:rFonts w:hint="eastAsia"/>
          <w:color w:val="000000" w:themeColor="text1"/>
          <w:sz w:val="24"/>
        </w:rPr>
        <w:t>に観察報告書を提出</w:t>
      </w:r>
      <w:r w:rsidRPr="00C616A0">
        <w:rPr>
          <w:rFonts w:hint="eastAsia"/>
          <w:color w:val="000000" w:themeColor="text1"/>
          <w:sz w:val="24"/>
        </w:rPr>
        <w:t>しなければならない</w:t>
      </w:r>
      <w:r w:rsidR="00CF4689" w:rsidRPr="00C616A0">
        <w:rPr>
          <w:rFonts w:hint="eastAsia"/>
          <w:color w:val="000000" w:themeColor="text1"/>
          <w:sz w:val="24"/>
        </w:rPr>
        <w:t>。本人</w:t>
      </w:r>
      <w:r w:rsidR="00693FDD" w:rsidRPr="00C616A0">
        <w:rPr>
          <w:rFonts w:hint="eastAsia"/>
          <w:color w:val="000000" w:themeColor="text1"/>
          <w:sz w:val="24"/>
        </w:rPr>
        <w:t>・家族・主治医</w:t>
      </w:r>
      <w:r w:rsidR="00CF4689" w:rsidRPr="00C616A0">
        <w:rPr>
          <w:rFonts w:hint="eastAsia"/>
          <w:color w:val="000000" w:themeColor="text1"/>
          <w:sz w:val="24"/>
        </w:rPr>
        <w:t>と</w:t>
      </w:r>
      <w:r w:rsidRPr="00C616A0">
        <w:rPr>
          <w:rFonts w:hint="eastAsia"/>
          <w:color w:val="000000" w:themeColor="text1"/>
          <w:sz w:val="24"/>
        </w:rPr>
        <w:t>は、</w:t>
      </w:r>
      <w:r w:rsidR="00CF4689" w:rsidRPr="00C616A0">
        <w:rPr>
          <w:rFonts w:hint="eastAsia"/>
          <w:color w:val="000000" w:themeColor="text1"/>
          <w:sz w:val="24"/>
        </w:rPr>
        <w:t>連絡</w:t>
      </w:r>
      <w:r w:rsidR="00693FDD" w:rsidRPr="00C616A0">
        <w:rPr>
          <w:rFonts w:hint="eastAsia"/>
          <w:color w:val="000000" w:themeColor="text1"/>
          <w:sz w:val="24"/>
        </w:rPr>
        <w:t>のみならず</w:t>
      </w:r>
      <w:r w:rsidR="00446C36" w:rsidRPr="00C616A0">
        <w:rPr>
          <w:rFonts w:hint="eastAsia"/>
          <w:color w:val="000000" w:themeColor="text1"/>
          <w:sz w:val="24"/>
        </w:rPr>
        <w:t>定期的</w:t>
      </w:r>
      <w:r w:rsidRPr="00C616A0">
        <w:rPr>
          <w:rFonts w:hint="eastAsia"/>
          <w:color w:val="000000" w:themeColor="text1"/>
          <w:sz w:val="24"/>
        </w:rPr>
        <w:t>に</w:t>
      </w:r>
      <w:r w:rsidR="00CF4689" w:rsidRPr="00C616A0">
        <w:rPr>
          <w:rFonts w:hint="eastAsia"/>
          <w:color w:val="000000" w:themeColor="text1"/>
          <w:sz w:val="24"/>
        </w:rPr>
        <w:t>面談</w:t>
      </w:r>
      <w:r w:rsidR="00693FDD" w:rsidRPr="00C616A0">
        <w:rPr>
          <w:rFonts w:hint="eastAsia"/>
          <w:color w:val="000000" w:themeColor="text1"/>
          <w:sz w:val="24"/>
        </w:rPr>
        <w:t>・観察</w:t>
      </w:r>
      <w:r w:rsidR="00446C36" w:rsidRPr="00C616A0">
        <w:rPr>
          <w:rFonts w:hint="eastAsia"/>
          <w:color w:val="000000" w:themeColor="text1"/>
          <w:sz w:val="24"/>
        </w:rPr>
        <w:t>をし、記録していくこと</w:t>
      </w:r>
      <w:r w:rsidRPr="00C616A0">
        <w:rPr>
          <w:rFonts w:hint="eastAsia"/>
          <w:color w:val="000000" w:themeColor="text1"/>
          <w:sz w:val="24"/>
        </w:rPr>
        <w:t>が</w:t>
      </w:r>
      <w:r w:rsidR="00CF4689" w:rsidRPr="00C616A0">
        <w:rPr>
          <w:rFonts w:hint="eastAsia"/>
          <w:color w:val="000000" w:themeColor="text1"/>
          <w:sz w:val="24"/>
        </w:rPr>
        <w:t>不可欠</w:t>
      </w:r>
      <w:r w:rsidRPr="00C616A0">
        <w:rPr>
          <w:rFonts w:hint="eastAsia"/>
          <w:color w:val="000000" w:themeColor="text1"/>
          <w:sz w:val="24"/>
        </w:rPr>
        <w:t>となる</w:t>
      </w:r>
      <w:r w:rsidR="00693FDD" w:rsidRPr="00C616A0">
        <w:rPr>
          <w:rFonts w:hint="eastAsia"/>
          <w:color w:val="000000" w:themeColor="text1"/>
          <w:sz w:val="24"/>
        </w:rPr>
        <w:t>。</w:t>
      </w:r>
    </w:p>
    <w:p w14:paraId="36DFD592" w14:textId="77777777" w:rsidR="008F77B5" w:rsidRPr="00C616A0" w:rsidRDefault="00D854E5" w:rsidP="008F77B5">
      <w:pPr>
        <w:ind w:firstLineChars="100" w:firstLine="240"/>
        <w:rPr>
          <w:color w:val="000000" w:themeColor="text1"/>
          <w:sz w:val="24"/>
        </w:rPr>
      </w:pPr>
      <w:r w:rsidRPr="00C616A0">
        <w:rPr>
          <w:rFonts w:hint="eastAsia"/>
          <w:color w:val="000000" w:themeColor="text1"/>
          <w:sz w:val="24"/>
        </w:rPr>
        <w:t>症状</w:t>
      </w:r>
      <w:r w:rsidR="00CF4689" w:rsidRPr="00C616A0">
        <w:rPr>
          <w:rFonts w:hint="eastAsia"/>
          <w:color w:val="000000" w:themeColor="text1"/>
          <w:sz w:val="24"/>
        </w:rPr>
        <w:t>が好転し・本人に復職プログラムを受ける意志があれば</w:t>
      </w:r>
      <w:r w:rsidR="00833BAF" w:rsidRPr="00C616A0">
        <w:rPr>
          <w:rFonts w:hint="eastAsia"/>
          <w:color w:val="000000" w:themeColor="text1"/>
          <w:sz w:val="24"/>
        </w:rPr>
        <w:t>、</w:t>
      </w:r>
      <w:r w:rsidR="00CF4689" w:rsidRPr="00C616A0">
        <w:rPr>
          <w:rFonts w:hint="eastAsia"/>
          <w:color w:val="000000" w:themeColor="text1"/>
          <w:sz w:val="24"/>
        </w:rPr>
        <w:t>復職プログラムを実施し、職場復帰への足がかりとしていく。</w:t>
      </w:r>
    </w:p>
    <w:p w14:paraId="44110E04" w14:textId="77777777" w:rsidR="008F77B5" w:rsidRPr="00C616A0" w:rsidRDefault="008F77B5" w:rsidP="008F77B5">
      <w:pPr>
        <w:ind w:firstLineChars="100" w:firstLine="240"/>
        <w:rPr>
          <w:color w:val="000000" w:themeColor="text1"/>
          <w:sz w:val="24"/>
        </w:rPr>
      </w:pPr>
    </w:p>
    <w:p w14:paraId="5D539055" w14:textId="77777777" w:rsidR="008F77B5" w:rsidRPr="00C616A0" w:rsidRDefault="008F77B5" w:rsidP="008F77B5">
      <w:pPr>
        <w:ind w:firstLineChars="100" w:firstLine="240"/>
        <w:rPr>
          <w:color w:val="000000" w:themeColor="text1"/>
          <w:sz w:val="24"/>
        </w:rPr>
      </w:pPr>
    </w:p>
    <w:p w14:paraId="69D507C2" w14:textId="77777777" w:rsidR="008F77B5" w:rsidRPr="00C616A0" w:rsidRDefault="008F77B5" w:rsidP="008F77B5">
      <w:pPr>
        <w:ind w:firstLineChars="100" w:firstLine="240"/>
        <w:rPr>
          <w:color w:val="000000" w:themeColor="text1"/>
          <w:sz w:val="24"/>
        </w:rPr>
      </w:pPr>
    </w:p>
    <w:p w14:paraId="2C97997C" w14:textId="77777777" w:rsidR="008F77B5" w:rsidRPr="00C616A0" w:rsidRDefault="008F77B5" w:rsidP="008F77B5">
      <w:pPr>
        <w:ind w:firstLineChars="100" w:firstLine="240"/>
        <w:rPr>
          <w:color w:val="000000" w:themeColor="text1"/>
          <w:sz w:val="24"/>
        </w:rPr>
      </w:pPr>
    </w:p>
    <w:p w14:paraId="4EE7F520" w14:textId="77777777" w:rsidR="008F77B5" w:rsidRPr="00C616A0" w:rsidRDefault="008F77B5" w:rsidP="008F77B5">
      <w:pPr>
        <w:ind w:firstLineChars="100" w:firstLine="240"/>
        <w:rPr>
          <w:color w:val="000000" w:themeColor="text1"/>
          <w:sz w:val="24"/>
        </w:rPr>
      </w:pPr>
    </w:p>
    <w:p w14:paraId="33B3A69D" w14:textId="77777777" w:rsidR="00C15C7E" w:rsidRPr="00C616A0" w:rsidRDefault="00C15C7E" w:rsidP="008F77B5">
      <w:pPr>
        <w:ind w:firstLineChars="100" w:firstLine="240"/>
        <w:rPr>
          <w:color w:val="000000" w:themeColor="text1"/>
          <w:sz w:val="24"/>
        </w:rPr>
      </w:pPr>
    </w:p>
    <w:p w14:paraId="0E0BB4A6" w14:textId="77777777" w:rsidR="00C15C7E" w:rsidRPr="00C616A0" w:rsidRDefault="00C15C7E" w:rsidP="008F77B5">
      <w:pPr>
        <w:ind w:firstLineChars="100" w:firstLine="240"/>
        <w:rPr>
          <w:color w:val="000000" w:themeColor="text1"/>
          <w:sz w:val="24"/>
        </w:rPr>
      </w:pPr>
    </w:p>
    <w:p w14:paraId="721DEF16" w14:textId="2A0D3AC5" w:rsidR="008F77B5" w:rsidRPr="00C616A0" w:rsidRDefault="008F77B5" w:rsidP="008F77B5">
      <w:pPr>
        <w:ind w:firstLineChars="100" w:firstLine="210"/>
        <w:rPr>
          <w:color w:val="000000" w:themeColor="text1"/>
        </w:rPr>
      </w:pPr>
    </w:p>
    <w:p w14:paraId="58946903" w14:textId="77777777" w:rsidR="00C616A0" w:rsidRPr="00C616A0" w:rsidRDefault="00C616A0" w:rsidP="008F77B5">
      <w:pPr>
        <w:ind w:firstLineChars="100" w:firstLine="210"/>
        <w:rPr>
          <w:color w:val="000000" w:themeColor="text1"/>
        </w:rPr>
      </w:pPr>
    </w:p>
    <w:p w14:paraId="016A1456" w14:textId="77777777" w:rsidR="00A41F69" w:rsidRPr="00C616A0" w:rsidRDefault="00A41F69">
      <w:pPr>
        <w:rPr>
          <w:color w:val="000000" w:themeColor="text1"/>
        </w:rPr>
      </w:pPr>
    </w:p>
    <w:p w14:paraId="5D9AC5BD" w14:textId="77777777" w:rsidR="00F91881" w:rsidRPr="00C616A0" w:rsidRDefault="00A41F69" w:rsidP="00F91881">
      <w:pPr>
        <w:ind w:firstLineChars="100" w:firstLine="210"/>
        <w:rPr>
          <w:color w:val="000000" w:themeColor="text1"/>
          <w:lang w:eastAsia="zh-TW"/>
        </w:rPr>
      </w:pPr>
      <w:r w:rsidRPr="00C616A0">
        <w:rPr>
          <w:rFonts w:hint="eastAsia"/>
          <w:color w:val="000000" w:themeColor="text1"/>
          <w:lang w:eastAsia="zh-TW"/>
        </w:rPr>
        <w:t>療</w:t>
      </w:r>
      <w:r w:rsidR="00F91881" w:rsidRPr="00C616A0">
        <w:rPr>
          <w:rFonts w:hint="eastAsia"/>
          <w:color w:val="000000" w:themeColor="text1"/>
          <w:lang w:eastAsia="zh-TW"/>
        </w:rPr>
        <w:t xml:space="preserve">　　　</w:t>
      </w:r>
      <w:r w:rsidR="000E2B46" w:rsidRPr="00C616A0">
        <w:rPr>
          <w:rFonts w:hint="eastAsia"/>
          <w:color w:val="000000" w:themeColor="text1"/>
          <w:lang w:eastAsia="zh-TW"/>
        </w:rPr>
        <w:t xml:space="preserve"> </w:t>
      </w:r>
      <w:r w:rsidR="00F91881" w:rsidRPr="00C616A0">
        <w:rPr>
          <w:rFonts w:hint="eastAsia"/>
          <w:color w:val="000000" w:themeColor="text1"/>
          <w:lang w:eastAsia="zh-TW"/>
        </w:rPr>
        <w:t xml:space="preserve">　</w:t>
      </w:r>
      <w:r w:rsidR="00A121F9" w:rsidRPr="00C616A0">
        <w:rPr>
          <w:rFonts w:hint="eastAsia"/>
          <w:color w:val="000000" w:themeColor="text1"/>
          <w:lang w:eastAsia="zh-TW"/>
        </w:rPr>
        <w:t xml:space="preserve"> </w:t>
      </w:r>
      <w:r w:rsidR="00F91881" w:rsidRPr="00C616A0">
        <w:rPr>
          <w:rFonts w:hint="eastAsia"/>
          <w:color w:val="000000" w:themeColor="text1"/>
          <w:lang w:eastAsia="zh-TW"/>
        </w:rPr>
        <w:t xml:space="preserve">休　　　　　　　　　</w:t>
      </w:r>
      <w:r w:rsidR="00704A36" w:rsidRPr="00C616A0">
        <w:rPr>
          <w:rFonts w:hint="eastAsia"/>
          <w:color w:val="000000" w:themeColor="text1"/>
          <w:lang w:eastAsia="zh-TW"/>
        </w:rPr>
        <w:t xml:space="preserve">　</w:t>
      </w:r>
      <w:r w:rsidR="00704A36" w:rsidRPr="00C616A0">
        <w:rPr>
          <w:rFonts w:hint="eastAsia"/>
          <w:color w:val="000000" w:themeColor="text1"/>
          <w:lang w:eastAsia="zh-TW"/>
        </w:rPr>
        <w:t xml:space="preserve"> </w:t>
      </w:r>
      <w:r w:rsidR="000E2B46" w:rsidRPr="00C616A0">
        <w:rPr>
          <w:rFonts w:hint="eastAsia"/>
          <w:color w:val="000000" w:themeColor="text1"/>
          <w:lang w:eastAsia="zh-TW"/>
        </w:rPr>
        <w:t xml:space="preserve"> </w:t>
      </w:r>
      <w:r w:rsidR="00F91881" w:rsidRPr="00C616A0">
        <w:rPr>
          <w:rFonts w:hint="eastAsia"/>
          <w:color w:val="000000" w:themeColor="text1"/>
          <w:lang w:eastAsia="zh-TW"/>
        </w:rPr>
        <w:t xml:space="preserve">休　</w:t>
      </w:r>
      <w:r w:rsidR="000E2B46" w:rsidRPr="00C616A0">
        <w:rPr>
          <w:rFonts w:hint="eastAsia"/>
          <w:color w:val="000000" w:themeColor="text1"/>
          <w:lang w:eastAsia="zh-TW"/>
        </w:rPr>
        <w:t xml:space="preserve">　</w:t>
      </w:r>
      <w:r w:rsidR="00F91881" w:rsidRPr="00C616A0">
        <w:rPr>
          <w:rFonts w:hint="eastAsia"/>
          <w:color w:val="000000" w:themeColor="text1"/>
          <w:lang w:eastAsia="zh-TW"/>
        </w:rPr>
        <w:t xml:space="preserve">　　　</w:t>
      </w:r>
      <w:r w:rsidR="000E2B46" w:rsidRPr="00C616A0">
        <w:rPr>
          <w:rFonts w:hint="eastAsia"/>
          <w:color w:val="000000" w:themeColor="text1"/>
          <w:lang w:eastAsia="zh-TW"/>
        </w:rPr>
        <w:t xml:space="preserve">　</w:t>
      </w:r>
      <w:r w:rsidR="00574624" w:rsidRPr="00C616A0">
        <w:rPr>
          <w:rFonts w:hint="eastAsia"/>
          <w:color w:val="000000" w:themeColor="text1"/>
        </w:rPr>
        <w:t xml:space="preserve">　</w:t>
      </w:r>
      <w:r w:rsidR="00F91881" w:rsidRPr="00C616A0">
        <w:rPr>
          <w:rFonts w:hint="eastAsia"/>
          <w:color w:val="000000" w:themeColor="text1"/>
          <w:lang w:eastAsia="zh-TW"/>
        </w:rPr>
        <w:t xml:space="preserve">　　　休　　　</w:t>
      </w:r>
      <w:r w:rsidR="00574624" w:rsidRPr="00C616A0">
        <w:rPr>
          <w:rFonts w:hint="eastAsia"/>
          <w:color w:val="000000" w:themeColor="text1"/>
        </w:rPr>
        <w:t xml:space="preserve"> </w:t>
      </w:r>
      <w:r w:rsidR="00F91881" w:rsidRPr="00C616A0">
        <w:rPr>
          <w:rFonts w:hint="eastAsia"/>
          <w:color w:val="000000" w:themeColor="text1"/>
          <w:lang w:eastAsia="zh-TW"/>
        </w:rPr>
        <w:t xml:space="preserve">　</w:t>
      </w:r>
      <w:r w:rsidR="00A121F9" w:rsidRPr="00C616A0">
        <w:rPr>
          <w:rFonts w:hint="eastAsia"/>
          <w:color w:val="000000" w:themeColor="text1"/>
          <w:lang w:eastAsia="zh-TW"/>
        </w:rPr>
        <w:t xml:space="preserve"> </w:t>
      </w:r>
      <w:r w:rsidR="000E2B46" w:rsidRPr="00C616A0">
        <w:rPr>
          <w:rFonts w:hint="eastAsia"/>
          <w:color w:val="000000" w:themeColor="text1"/>
          <w:lang w:eastAsia="zh-TW"/>
        </w:rPr>
        <w:t xml:space="preserve">   </w:t>
      </w:r>
      <w:r w:rsidR="00F91881" w:rsidRPr="00C616A0">
        <w:rPr>
          <w:rFonts w:hint="eastAsia"/>
          <w:color w:val="000000" w:themeColor="text1"/>
          <w:lang w:eastAsia="zh-TW"/>
        </w:rPr>
        <w:t xml:space="preserve">　</w:t>
      </w:r>
      <w:r w:rsidR="00B87084" w:rsidRPr="00C616A0">
        <w:rPr>
          <w:rFonts w:hint="eastAsia"/>
          <w:color w:val="000000" w:themeColor="text1"/>
          <w:lang w:eastAsia="zh-TW"/>
        </w:rPr>
        <w:t>復</w:t>
      </w:r>
    </w:p>
    <w:p w14:paraId="15A0BABB" w14:textId="77777777" w:rsidR="00F91881" w:rsidRPr="00C616A0" w:rsidRDefault="00F91881" w:rsidP="00F91881">
      <w:pPr>
        <w:ind w:firstLineChars="100" w:firstLine="210"/>
        <w:rPr>
          <w:color w:val="000000" w:themeColor="text1"/>
          <w:lang w:eastAsia="zh-TW"/>
        </w:rPr>
      </w:pPr>
      <w:r w:rsidRPr="00C616A0">
        <w:rPr>
          <w:rFonts w:hint="eastAsia"/>
          <w:color w:val="000000" w:themeColor="text1"/>
          <w:lang w:eastAsia="zh-TW"/>
        </w:rPr>
        <w:t xml:space="preserve">休　　　</w:t>
      </w:r>
      <w:r w:rsidR="00A121F9" w:rsidRPr="00C616A0">
        <w:rPr>
          <w:rFonts w:hint="eastAsia"/>
          <w:color w:val="000000" w:themeColor="text1"/>
          <w:lang w:eastAsia="zh-TW"/>
        </w:rPr>
        <w:t xml:space="preserve"> </w:t>
      </w:r>
      <w:r w:rsidR="000E2B46" w:rsidRPr="00C616A0">
        <w:rPr>
          <w:rFonts w:hint="eastAsia"/>
          <w:color w:val="000000" w:themeColor="text1"/>
          <w:lang w:eastAsia="zh-TW"/>
        </w:rPr>
        <w:t xml:space="preserve"> </w:t>
      </w:r>
      <w:r w:rsidRPr="00C616A0">
        <w:rPr>
          <w:rFonts w:hint="eastAsia"/>
          <w:color w:val="000000" w:themeColor="text1"/>
          <w:lang w:eastAsia="zh-TW"/>
        </w:rPr>
        <w:t xml:space="preserve">　職　　　　　　　　　</w:t>
      </w:r>
      <w:r w:rsidR="00704A36" w:rsidRPr="00C616A0">
        <w:rPr>
          <w:rFonts w:hint="eastAsia"/>
          <w:color w:val="000000" w:themeColor="text1"/>
          <w:lang w:eastAsia="zh-TW"/>
        </w:rPr>
        <w:t xml:space="preserve"> </w:t>
      </w:r>
      <w:r w:rsidRPr="00C616A0">
        <w:rPr>
          <w:rFonts w:hint="eastAsia"/>
          <w:color w:val="000000" w:themeColor="text1"/>
          <w:lang w:eastAsia="zh-TW"/>
        </w:rPr>
        <w:t xml:space="preserve">　</w:t>
      </w:r>
      <w:r w:rsidR="00A121F9" w:rsidRPr="00C616A0">
        <w:rPr>
          <w:rFonts w:hint="eastAsia"/>
          <w:color w:val="000000" w:themeColor="text1"/>
          <w:lang w:eastAsia="zh-TW"/>
        </w:rPr>
        <w:t xml:space="preserve"> </w:t>
      </w:r>
      <w:r w:rsidRPr="00C616A0">
        <w:rPr>
          <w:rFonts w:hint="eastAsia"/>
          <w:color w:val="000000" w:themeColor="text1"/>
          <w:lang w:eastAsia="zh-TW"/>
        </w:rPr>
        <w:t xml:space="preserve">職　　　　　　　</w:t>
      </w:r>
      <w:r w:rsidR="00574624" w:rsidRPr="00C616A0">
        <w:rPr>
          <w:rFonts w:hint="eastAsia"/>
          <w:color w:val="000000" w:themeColor="text1"/>
        </w:rPr>
        <w:t xml:space="preserve">　</w:t>
      </w:r>
      <w:r w:rsidRPr="00C616A0">
        <w:rPr>
          <w:rFonts w:hint="eastAsia"/>
          <w:color w:val="000000" w:themeColor="text1"/>
          <w:lang w:eastAsia="zh-TW"/>
        </w:rPr>
        <w:t xml:space="preserve">　　職　　　　　　　　　　　　　　　　　　　　　　　　</w:t>
      </w:r>
    </w:p>
    <w:p w14:paraId="5228596C" w14:textId="77777777" w:rsidR="00F91881" w:rsidRPr="00C616A0" w:rsidRDefault="00F91881" w:rsidP="00F91881">
      <w:pPr>
        <w:ind w:firstLineChars="100" w:firstLine="210"/>
        <w:rPr>
          <w:color w:val="000000" w:themeColor="text1"/>
          <w:lang w:eastAsia="zh-TW"/>
        </w:rPr>
      </w:pPr>
      <w:r w:rsidRPr="00C616A0">
        <w:rPr>
          <w:rFonts w:hint="eastAsia"/>
          <w:color w:val="000000" w:themeColor="text1"/>
          <w:lang w:eastAsia="zh-TW"/>
        </w:rPr>
        <w:t xml:space="preserve">開　　　</w:t>
      </w:r>
      <w:r w:rsidR="000E2B46" w:rsidRPr="00C616A0">
        <w:rPr>
          <w:rFonts w:hint="eastAsia"/>
          <w:color w:val="000000" w:themeColor="text1"/>
          <w:lang w:eastAsia="zh-TW"/>
        </w:rPr>
        <w:t xml:space="preserve"> </w:t>
      </w:r>
      <w:r w:rsidRPr="00C616A0">
        <w:rPr>
          <w:rFonts w:hint="eastAsia"/>
          <w:color w:val="000000" w:themeColor="text1"/>
          <w:lang w:eastAsia="zh-TW"/>
        </w:rPr>
        <w:t xml:space="preserve">　</w:t>
      </w:r>
      <w:r w:rsidR="00A121F9" w:rsidRPr="00C616A0">
        <w:rPr>
          <w:rFonts w:hint="eastAsia"/>
          <w:color w:val="000000" w:themeColor="text1"/>
          <w:lang w:eastAsia="zh-TW"/>
        </w:rPr>
        <w:t xml:space="preserve"> </w:t>
      </w:r>
      <w:r w:rsidRPr="00C616A0">
        <w:rPr>
          <w:rFonts w:hint="eastAsia"/>
          <w:color w:val="000000" w:themeColor="text1"/>
          <w:lang w:eastAsia="zh-TW"/>
        </w:rPr>
        <w:t xml:space="preserve">開　　　　　　　　　</w:t>
      </w:r>
      <w:r w:rsidR="00704A36" w:rsidRPr="00C616A0">
        <w:rPr>
          <w:rFonts w:hint="eastAsia"/>
          <w:color w:val="000000" w:themeColor="text1"/>
          <w:lang w:eastAsia="zh-TW"/>
        </w:rPr>
        <w:t xml:space="preserve"> </w:t>
      </w:r>
      <w:r w:rsidRPr="00C616A0">
        <w:rPr>
          <w:rFonts w:hint="eastAsia"/>
          <w:color w:val="000000" w:themeColor="text1"/>
          <w:lang w:eastAsia="zh-TW"/>
        </w:rPr>
        <w:t xml:space="preserve">　</w:t>
      </w:r>
      <w:r w:rsidR="00A121F9" w:rsidRPr="00C616A0">
        <w:rPr>
          <w:rFonts w:hint="eastAsia"/>
          <w:color w:val="000000" w:themeColor="text1"/>
          <w:lang w:eastAsia="zh-TW"/>
        </w:rPr>
        <w:t xml:space="preserve"> </w:t>
      </w:r>
      <w:r w:rsidRPr="00C616A0">
        <w:rPr>
          <w:rFonts w:hint="eastAsia"/>
          <w:color w:val="000000" w:themeColor="text1"/>
          <w:lang w:eastAsia="zh-TW"/>
        </w:rPr>
        <w:t xml:space="preserve">２　　　　　　　　</w:t>
      </w:r>
      <w:r w:rsidR="00574624" w:rsidRPr="00C616A0">
        <w:rPr>
          <w:rFonts w:hint="eastAsia"/>
          <w:color w:val="000000" w:themeColor="text1"/>
        </w:rPr>
        <w:t xml:space="preserve">　</w:t>
      </w:r>
      <w:r w:rsidRPr="00C616A0">
        <w:rPr>
          <w:rFonts w:hint="eastAsia"/>
          <w:color w:val="000000" w:themeColor="text1"/>
          <w:lang w:eastAsia="zh-TW"/>
        </w:rPr>
        <w:t xml:space="preserve">　３　　　　</w:t>
      </w:r>
      <w:r w:rsidR="00574624" w:rsidRPr="00C616A0">
        <w:rPr>
          <w:rFonts w:hint="eastAsia"/>
          <w:color w:val="000000" w:themeColor="text1"/>
        </w:rPr>
        <w:t xml:space="preserve"> </w:t>
      </w:r>
      <w:r w:rsidR="00A121F9" w:rsidRPr="00C616A0">
        <w:rPr>
          <w:rFonts w:hint="eastAsia"/>
          <w:color w:val="000000" w:themeColor="text1"/>
          <w:lang w:eastAsia="zh-TW"/>
        </w:rPr>
        <w:t xml:space="preserve"> </w:t>
      </w:r>
      <w:r w:rsidR="000E2B46" w:rsidRPr="00C616A0">
        <w:rPr>
          <w:rFonts w:hint="eastAsia"/>
          <w:color w:val="000000" w:themeColor="text1"/>
          <w:lang w:eastAsia="zh-TW"/>
        </w:rPr>
        <w:t xml:space="preserve"> </w:t>
      </w:r>
      <w:r w:rsidR="000E2B46" w:rsidRPr="00C616A0">
        <w:rPr>
          <w:rFonts w:hint="eastAsia"/>
          <w:color w:val="000000" w:themeColor="text1"/>
          <w:lang w:eastAsia="zh-TW"/>
        </w:rPr>
        <w:t xml:space="preserve">　</w:t>
      </w:r>
      <w:r w:rsidRPr="00C616A0">
        <w:rPr>
          <w:rFonts w:hint="eastAsia"/>
          <w:color w:val="000000" w:themeColor="text1"/>
          <w:lang w:eastAsia="zh-TW"/>
        </w:rPr>
        <w:t xml:space="preserve">　職　　　　　　　　　　　　　　　　　　</w:t>
      </w:r>
    </w:p>
    <w:p w14:paraId="70FB54A1" w14:textId="77777777" w:rsidR="009C41B9" w:rsidRPr="00C616A0" w:rsidRDefault="009C41B9" w:rsidP="009C41B9">
      <w:pPr>
        <w:ind w:firstLineChars="100" w:firstLine="210"/>
        <w:rPr>
          <w:color w:val="000000" w:themeColor="text1"/>
        </w:rPr>
      </w:pPr>
      <w:r w:rsidRPr="00C616A0">
        <w:rPr>
          <w:rFonts w:hint="eastAsia"/>
          <w:color w:val="000000" w:themeColor="text1"/>
        </w:rPr>
        <w:t>始</w:t>
      </w:r>
      <w:r w:rsidR="00F91881" w:rsidRPr="00C616A0">
        <w:rPr>
          <w:rFonts w:hint="eastAsia"/>
          <w:color w:val="000000" w:themeColor="text1"/>
          <w:lang w:eastAsia="zh-TW"/>
        </w:rPr>
        <w:t xml:space="preserve">　　</w:t>
      </w:r>
      <w:r w:rsidR="00A41F69" w:rsidRPr="00C616A0">
        <w:rPr>
          <w:rFonts w:hint="eastAsia"/>
          <w:color w:val="000000" w:themeColor="text1"/>
          <w:lang w:eastAsia="zh-TW"/>
        </w:rPr>
        <w:t xml:space="preserve">　</w:t>
      </w:r>
      <w:r w:rsidR="00A121F9" w:rsidRPr="00C616A0">
        <w:rPr>
          <w:rFonts w:hint="eastAsia"/>
          <w:color w:val="000000" w:themeColor="text1"/>
        </w:rPr>
        <w:t xml:space="preserve"> </w:t>
      </w:r>
      <w:r w:rsidR="000E2B46" w:rsidRPr="00C616A0">
        <w:rPr>
          <w:rFonts w:hint="eastAsia"/>
          <w:color w:val="000000" w:themeColor="text1"/>
        </w:rPr>
        <w:t xml:space="preserve"> </w:t>
      </w:r>
      <w:r w:rsidR="00A41F69" w:rsidRPr="00C616A0">
        <w:rPr>
          <w:rFonts w:hint="eastAsia"/>
          <w:color w:val="000000" w:themeColor="text1"/>
          <w:lang w:eastAsia="zh-TW"/>
        </w:rPr>
        <w:t xml:space="preserve">　</w:t>
      </w:r>
      <w:r w:rsidR="00F91881" w:rsidRPr="00C616A0">
        <w:rPr>
          <w:rFonts w:hint="eastAsia"/>
          <w:color w:val="000000" w:themeColor="text1"/>
        </w:rPr>
        <w:t>始</w:t>
      </w:r>
      <w:r w:rsidR="00A41F69" w:rsidRPr="00C616A0">
        <w:rPr>
          <w:rFonts w:hint="eastAsia"/>
          <w:color w:val="000000" w:themeColor="text1"/>
          <w:lang w:eastAsia="zh-TW"/>
        </w:rPr>
        <w:t xml:space="preserve">　　　　　　　　　</w:t>
      </w:r>
      <w:r w:rsidR="00704A36" w:rsidRPr="00C616A0">
        <w:rPr>
          <w:rFonts w:hint="eastAsia"/>
          <w:color w:val="000000" w:themeColor="text1"/>
        </w:rPr>
        <w:t xml:space="preserve"> </w:t>
      </w:r>
      <w:r w:rsidR="00A121F9" w:rsidRPr="00C616A0">
        <w:rPr>
          <w:rFonts w:hint="eastAsia"/>
          <w:color w:val="000000" w:themeColor="text1"/>
        </w:rPr>
        <w:t xml:space="preserve">   </w:t>
      </w:r>
      <w:r w:rsidR="00F91881" w:rsidRPr="00C616A0">
        <w:rPr>
          <w:rFonts w:hint="eastAsia"/>
          <w:color w:val="000000" w:themeColor="text1"/>
        </w:rPr>
        <w:t>年</w:t>
      </w:r>
      <w:r w:rsidR="00A41F69" w:rsidRPr="00C616A0">
        <w:rPr>
          <w:rFonts w:hint="eastAsia"/>
          <w:color w:val="000000" w:themeColor="text1"/>
          <w:lang w:eastAsia="zh-TW"/>
        </w:rPr>
        <w:t xml:space="preserve">　　　　</w:t>
      </w:r>
      <w:r w:rsidR="00574624" w:rsidRPr="00C616A0">
        <w:rPr>
          <w:rFonts w:hint="eastAsia"/>
          <w:color w:val="000000" w:themeColor="text1"/>
        </w:rPr>
        <w:t xml:space="preserve">　</w:t>
      </w:r>
      <w:r w:rsidR="00A41F69" w:rsidRPr="00C616A0">
        <w:rPr>
          <w:rFonts w:hint="eastAsia"/>
          <w:color w:val="000000" w:themeColor="text1"/>
          <w:lang w:eastAsia="zh-TW"/>
        </w:rPr>
        <w:t xml:space="preserve">　　　　　</w:t>
      </w:r>
      <w:r w:rsidR="00F91881" w:rsidRPr="00C616A0">
        <w:rPr>
          <w:rFonts w:hint="eastAsia"/>
          <w:color w:val="000000" w:themeColor="text1"/>
        </w:rPr>
        <w:t>年</w:t>
      </w:r>
      <w:r w:rsidRPr="00C616A0">
        <w:rPr>
          <w:rFonts w:hint="eastAsia"/>
          <w:color w:val="000000" w:themeColor="text1"/>
        </w:rPr>
        <w:t xml:space="preserve">　　　　　</w:t>
      </w:r>
    </w:p>
    <w:p w14:paraId="74EAA0DE" w14:textId="77777777" w:rsidR="009C41B9" w:rsidRPr="00C616A0" w:rsidRDefault="009C41B9" w:rsidP="009C41B9">
      <w:pPr>
        <w:ind w:firstLineChars="100" w:firstLine="210"/>
        <w:rPr>
          <w:color w:val="000000" w:themeColor="text1"/>
        </w:rPr>
      </w:pPr>
      <w:r w:rsidRPr="00C616A0">
        <w:rPr>
          <w:rFonts w:hint="eastAsia"/>
          <w:color w:val="000000" w:themeColor="text1"/>
        </w:rPr>
        <w:t xml:space="preserve">　　　　　　　　　　　　　　　　</w:t>
      </w:r>
      <w:r w:rsidR="00704A36" w:rsidRPr="00C616A0">
        <w:rPr>
          <w:rFonts w:hint="eastAsia"/>
          <w:color w:val="000000" w:themeColor="text1"/>
        </w:rPr>
        <w:t xml:space="preserve"> </w:t>
      </w:r>
      <w:r w:rsidR="000E2B46" w:rsidRPr="00C616A0">
        <w:rPr>
          <w:rFonts w:hint="eastAsia"/>
          <w:color w:val="000000" w:themeColor="text1"/>
        </w:rPr>
        <w:t xml:space="preserve">  </w:t>
      </w:r>
      <w:r w:rsidR="00A121F9" w:rsidRPr="00C616A0">
        <w:rPr>
          <w:rFonts w:hint="eastAsia"/>
          <w:color w:val="000000" w:themeColor="text1"/>
        </w:rPr>
        <w:t xml:space="preserve"> </w:t>
      </w:r>
      <w:r w:rsidRPr="00C616A0">
        <w:rPr>
          <w:rFonts w:hint="eastAsia"/>
          <w:color w:val="000000" w:themeColor="text1"/>
        </w:rPr>
        <w:t xml:space="preserve">目　　　　　</w:t>
      </w:r>
      <w:r w:rsidR="00574624" w:rsidRPr="00C616A0">
        <w:rPr>
          <w:rFonts w:hint="eastAsia"/>
          <w:color w:val="000000" w:themeColor="text1"/>
        </w:rPr>
        <w:t xml:space="preserve">　</w:t>
      </w:r>
      <w:r w:rsidRPr="00C616A0">
        <w:rPr>
          <w:rFonts w:hint="eastAsia"/>
          <w:color w:val="000000" w:themeColor="text1"/>
        </w:rPr>
        <w:t xml:space="preserve">　　　　目　　　　　</w:t>
      </w:r>
    </w:p>
    <w:p w14:paraId="682A5291" w14:textId="7F4B222B" w:rsidR="009C41B9" w:rsidRPr="00C616A0" w:rsidRDefault="00B7353F" w:rsidP="009C41B9">
      <w:pPr>
        <w:ind w:firstLineChars="100" w:firstLine="160"/>
        <w:rPr>
          <w:color w:val="000000" w:themeColor="text1"/>
          <w:sz w:val="16"/>
          <w:szCs w:val="16"/>
        </w:rPr>
      </w:pPr>
      <w:r w:rsidRPr="00C616A0">
        <w:rPr>
          <w:rFonts w:hint="eastAsia"/>
          <w:color w:val="000000" w:themeColor="text1"/>
          <w:sz w:val="16"/>
          <w:szCs w:val="16"/>
        </w:rPr>
        <w:t>令和</w:t>
      </w:r>
      <w:r w:rsidR="005B5741" w:rsidRPr="00C616A0">
        <w:rPr>
          <w:rFonts w:hint="eastAsia"/>
          <w:color w:val="000000" w:themeColor="text1"/>
          <w:sz w:val="16"/>
          <w:szCs w:val="16"/>
        </w:rPr>
        <w:t>７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年　　　　　　　　　　　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　　</w:t>
      </w:r>
      <w:r w:rsidR="00A121F9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704A36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8427E7" w:rsidRPr="00C616A0">
        <w:rPr>
          <w:rFonts w:hint="eastAsia"/>
          <w:color w:val="000000" w:themeColor="text1"/>
          <w:sz w:val="16"/>
          <w:szCs w:val="16"/>
        </w:rPr>
        <w:t xml:space="preserve">　　</w:t>
      </w:r>
      <w:r w:rsidRPr="00C616A0">
        <w:rPr>
          <w:rFonts w:hint="eastAsia"/>
          <w:color w:val="000000" w:themeColor="text1"/>
          <w:sz w:val="16"/>
          <w:szCs w:val="16"/>
        </w:rPr>
        <w:t>令和</w:t>
      </w:r>
      <w:r w:rsidR="005B5741" w:rsidRPr="00C616A0">
        <w:rPr>
          <w:rFonts w:hint="eastAsia"/>
          <w:color w:val="000000" w:themeColor="text1"/>
          <w:sz w:val="16"/>
          <w:szCs w:val="16"/>
        </w:rPr>
        <w:t>８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年　</w:t>
      </w:r>
      <w:r w:rsidR="009C41B9" w:rsidRPr="00C616A0">
        <w:rPr>
          <w:rFonts w:hint="eastAsia"/>
          <w:color w:val="000000" w:themeColor="text1"/>
        </w:rPr>
        <w:t xml:space="preserve">　　</w:t>
      </w:r>
      <w:r w:rsidR="00574624" w:rsidRPr="00C616A0">
        <w:rPr>
          <w:rFonts w:hint="eastAsia"/>
          <w:color w:val="000000" w:themeColor="text1"/>
        </w:rPr>
        <w:t xml:space="preserve"> </w:t>
      </w:r>
      <w:r w:rsidR="009C41B9" w:rsidRPr="00C616A0">
        <w:rPr>
          <w:rFonts w:hint="eastAsia"/>
          <w:color w:val="000000" w:themeColor="text1"/>
        </w:rPr>
        <w:t xml:space="preserve">　</w:t>
      </w:r>
      <w:r w:rsidR="00574624" w:rsidRPr="00C616A0">
        <w:rPr>
          <w:rFonts w:hint="eastAsia"/>
          <w:color w:val="000000" w:themeColor="text1"/>
        </w:rPr>
        <w:t xml:space="preserve"> </w:t>
      </w:r>
      <w:r w:rsidR="00574624" w:rsidRPr="00C616A0">
        <w:rPr>
          <w:rFonts w:hint="eastAsia"/>
          <w:color w:val="000000" w:themeColor="text1"/>
        </w:rPr>
        <w:t xml:space="preserve">　</w:t>
      </w:r>
      <w:r w:rsidR="009C41B9" w:rsidRPr="00C616A0">
        <w:rPr>
          <w:rFonts w:hint="eastAsia"/>
          <w:color w:val="000000" w:themeColor="text1"/>
        </w:rPr>
        <w:t xml:space="preserve">　</w:t>
      </w:r>
      <w:r w:rsidR="008427E7" w:rsidRPr="00C616A0">
        <w:rPr>
          <w:rFonts w:hint="eastAsia"/>
          <w:color w:val="000000" w:themeColor="text1"/>
        </w:rPr>
        <w:t xml:space="preserve">　</w:t>
      </w:r>
      <w:r w:rsidR="008427E7" w:rsidRPr="00C616A0">
        <w:rPr>
          <w:rFonts w:hint="eastAsia"/>
          <w:color w:val="000000" w:themeColor="text1"/>
        </w:rPr>
        <w:t xml:space="preserve"> </w:t>
      </w:r>
      <w:r w:rsidRPr="00C616A0">
        <w:rPr>
          <w:rFonts w:hint="eastAsia"/>
          <w:color w:val="000000" w:themeColor="text1"/>
          <w:sz w:val="16"/>
          <w:szCs w:val="16"/>
        </w:rPr>
        <w:t>令和</w:t>
      </w:r>
      <w:r w:rsidR="005B5741" w:rsidRPr="00C616A0">
        <w:rPr>
          <w:rFonts w:hint="eastAsia"/>
          <w:color w:val="000000" w:themeColor="text1"/>
          <w:sz w:val="16"/>
          <w:szCs w:val="16"/>
        </w:rPr>
        <w:t>９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年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　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8427E7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Pr="00C616A0">
        <w:rPr>
          <w:rFonts w:hint="eastAsia"/>
          <w:color w:val="000000" w:themeColor="text1"/>
          <w:sz w:val="16"/>
          <w:szCs w:val="16"/>
        </w:rPr>
        <w:t>令和</w:t>
      </w:r>
      <w:r w:rsidR="005B5741" w:rsidRPr="00C616A0">
        <w:rPr>
          <w:rFonts w:hint="eastAsia"/>
          <w:color w:val="000000" w:themeColor="text1"/>
          <w:sz w:val="16"/>
          <w:szCs w:val="16"/>
        </w:rPr>
        <w:t>１０</w:t>
      </w:r>
      <w:r w:rsidR="009C41B9" w:rsidRPr="00C616A0">
        <w:rPr>
          <w:rFonts w:hint="eastAsia"/>
          <w:color w:val="000000" w:themeColor="text1"/>
          <w:sz w:val="16"/>
          <w:szCs w:val="16"/>
        </w:rPr>
        <w:t>年</w:t>
      </w:r>
    </w:p>
    <w:p w14:paraId="3AAE7080" w14:textId="77777777" w:rsidR="009C41B9" w:rsidRPr="00C616A0" w:rsidRDefault="00B87084" w:rsidP="00A121F9">
      <w:pPr>
        <w:ind w:firstLineChars="200" w:firstLine="320"/>
        <w:rPr>
          <w:color w:val="000000" w:themeColor="text1"/>
          <w:sz w:val="16"/>
          <w:szCs w:val="16"/>
        </w:rPr>
      </w:pPr>
      <w:r w:rsidRPr="00C616A0">
        <w:rPr>
          <w:rFonts w:hint="eastAsia"/>
          <w:color w:val="000000" w:themeColor="text1"/>
          <w:sz w:val="16"/>
          <w:szCs w:val="16"/>
        </w:rPr>
        <w:t>７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　　　　</w:t>
      </w:r>
      <w:r w:rsidR="000147CB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0147CB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Pr="00C616A0">
        <w:rPr>
          <w:rFonts w:hint="eastAsia"/>
          <w:color w:val="000000" w:themeColor="text1"/>
          <w:sz w:val="16"/>
          <w:szCs w:val="16"/>
        </w:rPr>
        <w:t>１０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　　　　　　　　　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　１０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　　　　</w:t>
      </w:r>
      <w:r w:rsidR="00574624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　　</w:t>
      </w:r>
      <w:r w:rsidR="00574624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　　　　</w:t>
      </w:r>
      <w:r w:rsidR="00574624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Pr="00C616A0">
        <w:rPr>
          <w:rFonts w:hint="eastAsia"/>
          <w:color w:val="000000" w:themeColor="text1"/>
          <w:sz w:val="16"/>
          <w:szCs w:val="16"/>
        </w:rPr>
        <w:t>１０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　　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117F20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574624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１０</w:t>
      </w:r>
    </w:p>
    <w:p w14:paraId="511EA096" w14:textId="77777777" w:rsidR="009C41B9" w:rsidRPr="00C616A0" w:rsidRDefault="009C41B9" w:rsidP="00A121F9">
      <w:pPr>
        <w:ind w:firstLineChars="200" w:firstLine="320"/>
        <w:rPr>
          <w:color w:val="000000" w:themeColor="text1"/>
          <w:sz w:val="16"/>
          <w:szCs w:val="16"/>
        </w:rPr>
      </w:pPr>
      <w:r w:rsidRPr="00C616A0">
        <w:rPr>
          <w:rFonts w:hint="eastAsia"/>
          <w:color w:val="000000" w:themeColor="text1"/>
          <w:sz w:val="16"/>
          <w:szCs w:val="16"/>
        </w:rPr>
        <w:t xml:space="preserve">・　　　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・　　　　　　　　　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　　・　　　　　　　　　</w:t>
      </w:r>
      <w:r w:rsidR="00574624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</w:t>
      </w:r>
      <w:r w:rsidR="00574624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・　　　　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574624" w:rsidRPr="00C616A0">
        <w:rPr>
          <w:rFonts w:hint="eastAsia"/>
          <w:color w:val="000000" w:themeColor="text1"/>
          <w:sz w:val="16"/>
          <w:szCs w:val="16"/>
        </w:rPr>
        <w:t xml:space="preserve">  </w:t>
      </w:r>
      <w:r w:rsidR="00117F20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・　</w:t>
      </w:r>
    </w:p>
    <w:p w14:paraId="1F037C47" w14:textId="55EDA33E" w:rsidR="00B87084" w:rsidRPr="00C616A0" w:rsidRDefault="009C41B9" w:rsidP="00B87084">
      <w:pPr>
        <w:ind w:firstLineChars="100" w:firstLine="160"/>
        <w:rPr>
          <w:color w:val="000000" w:themeColor="text1"/>
          <w:sz w:val="16"/>
          <w:szCs w:val="16"/>
        </w:rPr>
      </w:pPr>
      <w:r w:rsidRPr="00C616A0">
        <w:rPr>
          <w:rFonts w:hint="eastAsia"/>
          <w:color w:val="000000" w:themeColor="text1"/>
          <w:sz w:val="16"/>
          <w:szCs w:val="16"/>
        </w:rPr>
        <w:t>１</w:t>
      </w:r>
      <w:r w:rsidR="008427E7" w:rsidRPr="00C616A0">
        <w:rPr>
          <w:rFonts w:hint="eastAsia"/>
          <w:color w:val="000000" w:themeColor="text1"/>
          <w:sz w:val="16"/>
          <w:szCs w:val="16"/>
        </w:rPr>
        <w:t>７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　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 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１</w:t>
      </w:r>
      <w:r w:rsidR="008427E7" w:rsidRPr="00C616A0">
        <w:rPr>
          <w:rFonts w:hint="eastAsia"/>
          <w:color w:val="000000" w:themeColor="text1"/>
          <w:sz w:val="16"/>
          <w:szCs w:val="16"/>
        </w:rPr>
        <w:t>５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　　　　　　　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　１</w:t>
      </w:r>
      <w:r w:rsidR="008D6697" w:rsidRPr="00C616A0">
        <w:rPr>
          <w:rFonts w:hint="eastAsia"/>
          <w:color w:val="000000" w:themeColor="text1"/>
          <w:sz w:val="16"/>
          <w:szCs w:val="16"/>
        </w:rPr>
        <w:t>５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　　</w:t>
      </w:r>
      <w:r w:rsidR="00574624" w:rsidRPr="00C616A0">
        <w:rPr>
          <w:rFonts w:hint="eastAsia"/>
          <w:color w:val="000000" w:themeColor="text1"/>
          <w:sz w:val="16"/>
          <w:szCs w:val="16"/>
        </w:rPr>
        <w:t xml:space="preserve">  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　　　　</w:t>
      </w:r>
      <w:r w:rsidR="00574624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A121F9" w:rsidRPr="00C616A0">
        <w:rPr>
          <w:rFonts w:hint="eastAsia"/>
          <w:color w:val="000000" w:themeColor="text1"/>
          <w:sz w:val="16"/>
          <w:szCs w:val="16"/>
        </w:rPr>
        <w:t>１</w:t>
      </w:r>
      <w:r w:rsidR="008D6697" w:rsidRPr="00C616A0">
        <w:rPr>
          <w:rFonts w:hint="eastAsia"/>
          <w:color w:val="000000" w:themeColor="text1"/>
          <w:sz w:val="16"/>
          <w:szCs w:val="16"/>
        </w:rPr>
        <w:t>５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　　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0E2B46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CE3B06">
        <w:rPr>
          <w:rFonts w:hint="eastAsia"/>
          <w:color w:val="000000" w:themeColor="text1"/>
          <w:sz w:val="16"/>
          <w:szCs w:val="16"/>
        </w:rPr>
        <w:t xml:space="preserve"> </w:t>
      </w:r>
      <w:r w:rsidR="00A121F9" w:rsidRPr="00C616A0">
        <w:rPr>
          <w:rFonts w:hint="eastAsia"/>
          <w:color w:val="000000" w:themeColor="text1"/>
          <w:sz w:val="16"/>
          <w:szCs w:val="16"/>
        </w:rPr>
        <w:t xml:space="preserve">  </w:t>
      </w:r>
      <w:r w:rsidR="008D6697" w:rsidRPr="00C616A0">
        <w:rPr>
          <w:rFonts w:hint="eastAsia"/>
          <w:color w:val="000000" w:themeColor="text1"/>
          <w:sz w:val="16"/>
          <w:szCs w:val="16"/>
        </w:rPr>
        <w:t xml:space="preserve">　　１５</w:t>
      </w:r>
      <w:r w:rsidR="00574624" w:rsidRPr="00C616A0">
        <w:rPr>
          <w:rFonts w:hint="eastAsia"/>
          <w:color w:val="000000" w:themeColor="text1"/>
          <w:sz w:val="16"/>
          <w:szCs w:val="16"/>
        </w:rPr>
        <w:t xml:space="preserve"> </w:t>
      </w:r>
    </w:p>
    <w:p w14:paraId="63C364D7" w14:textId="4335BBC4" w:rsidR="00917A1E" w:rsidRPr="00C616A0" w:rsidRDefault="00574624" w:rsidP="00CE3B06">
      <w:pPr>
        <w:ind w:firstLineChars="177" w:firstLine="283"/>
        <w:rPr>
          <w:color w:val="000000" w:themeColor="text1"/>
          <w:sz w:val="16"/>
          <w:szCs w:val="16"/>
        </w:rPr>
      </w:pPr>
      <w:r w:rsidRPr="00C616A0">
        <w:rPr>
          <w:rFonts w:hint="eastAsia"/>
          <w:color w:val="000000" w:themeColor="text1"/>
          <w:sz w:val="16"/>
          <w:szCs w:val="16"/>
        </w:rPr>
        <w:t>▼</w:t>
      </w:r>
      <w:r w:rsidR="00550476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CE3B06">
        <w:rPr>
          <w:rFonts w:hint="eastAsia"/>
          <w:color w:val="000000" w:themeColor="text1"/>
          <w:sz w:val="16"/>
          <w:szCs w:val="16"/>
        </w:rPr>
        <w:t xml:space="preserve"> </w:t>
      </w:r>
      <w:r w:rsidR="00550476" w:rsidRPr="00C616A0">
        <w:rPr>
          <w:rFonts w:hint="eastAsia"/>
          <w:color w:val="000000" w:themeColor="text1"/>
          <w:sz w:val="16"/>
          <w:szCs w:val="16"/>
        </w:rPr>
        <w:t>９０日</w:t>
      </w:r>
      <w:r w:rsidR="003E32F0" w:rsidRPr="00C616A0">
        <w:rPr>
          <w:rFonts w:hint="eastAsia"/>
          <w:color w:val="000000" w:themeColor="text1"/>
          <w:sz w:val="16"/>
          <w:szCs w:val="16"/>
        </w:rPr>
        <w:t xml:space="preserve">　　</w:t>
      </w:r>
      <w:r w:rsidR="000147CB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0147CB" w:rsidRPr="00C616A0">
        <w:rPr>
          <w:rFonts w:hint="eastAsia"/>
          <w:color w:val="000000" w:themeColor="text1"/>
          <w:sz w:val="16"/>
          <w:szCs w:val="16"/>
        </w:rPr>
        <w:t>▼</w:t>
      </w:r>
      <w:r w:rsidR="003876D5" w:rsidRPr="00C616A0">
        <w:rPr>
          <w:rFonts w:hint="eastAsia"/>
          <w:color w:val="000000" w:themeColor="text1"/>
          <w:sz w:val="16"/>
          <w:szCs w:val="16"/>
        </w:rPr>
        <w:t xml:space="preserve">　　　　　　</w:t>
      </w:r>
      <w:r w:rsidR="00813A63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550476" w:rsidRPr="00C616A0">
        <w:rPr>
          <w:rFonts w:hint="eastAsia"/>
          <w:color w:val="000000" w:themeColor="text1"/>
          <w:sz w:val="16"/>
          <w:szCs w:val="16"/>
        </w:rPr>
        <w:t>１年</w:t>
      </w:r>
      <w:r w:rsidR="003876D5" w:rsidRPr="00C616A0">
        <w:rPr>
          <w:rFonts w:hint="eastAsia"/>
          <w:color w:val="000000" w:themeColor="text1"/>
          <w:sz w:val="16"/>
          <w:szCs w:val="16"/>
        </w:rPr>
        <w:t xml:space="preserve">　　　　　　</w:t>
      </w:r>
      <w:r w:rsidR="000147CB" w:rsidRPr="00C616A0">
        <w:rPr>
          <w:rFonts w:hint="eastAsia"/>
          <w:color w:val="000000" w:themeColor="text1"/>
          <w:sz w:val="16"/>
          <w:szCs w:val="16"/>
        </w:rPr>
        <w:t>▼</w:t>
      </w:r>
      <w:r w:rsidR="003876D5" w:rsidRPr="00C616A0">
        <w:rPr>
          <w:rFonts w:hint="eastAsia"/>
          <w:color w:val="000000" w:themeColor="text1"/>
          <w:sz w:val="16"/>
          <w:szCs w:val="16"/>
        </w:rPr>
        <w:t xml:space="preserve">　　　　　　</w:t>
      </w:r>
      <w:r w:rsidR="00550476" w:rsidRPr="00C616A0">
        <w:rPr>
          <w:rFonts w:hint="eastAsia"/>
          <w:color w:val="000000" w:themeColor="text1"/>
          <w:sz w:val="16"/>
          <w:szCs w:val="16"/>
        </w:rPr>
        <w:t>２年</w:t>
      </w:r>
      <w:r w:rsidR="003876D5" w:rsidRPr="00C616A0">
        <w:rPr>
          <w:rFonts w:hint="eastAsia"/>
          <w:color w:val="000000" w:themeColor="text1"/>
          <w:sz w:val="16"/>
          <w:szCs w:val="16"/>
        </w:rPr>
        <w:t xml:space="preserve">　　　　　　</w:t>
      </w:r>
      <w:r w:rsidR="000147CB" w:rsidRPr="00C616A0">
        <w:rPr>
          <w:rFonts w:hint="eastAsia"/>
          <w:color w:val="000000" w:themeColor="text1"/>
          <w:sz w:val="16"/>
          <w:szCs w:val="16"/>
        </w:rPr>
        <w:t>▼</w:t>
      </w:r>
      <w:r w:rsidR="003876D5" w:rsidRPr="00C616A0">
        <w:rPr>
          <w:rFonts w:hint="eastAsia"/>
          <w:color w:val="000000" w:themeColor="text1"/>
          <w:sz w:val="16"/>
          <w:szCs w:val="16"/>
        </w:rPr>
        <w:t xml:space="preserve">　　</w:t>
      </w:r>
      <w:r w:rsidR="00813A63" w:rsidRPr="00C616A0">
        <w:rPr>
          <w:rFonts w:hint="eastAsia"/>
          <w:color w:val="000000" w:themeColor="text1"/>
          <w:sz w:val="16"/>
          <w:szCs w:val="16"/>
        </w:rPr>
        <w:t xml:space="preserve"> </w:t>
      </w:r>
      <w:r w:rsidR="00117F20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CE3B06">
        <w:rPr>
          <w:rFonts w:hint="eastAsia"/>
          <w:color w:val="000000" w:themeColor="text1"/>
          <w:sz w:val="16"/>
          <w:szCs w:val="16"/>
        </w:rPr>
        <w:t xml:space="preserve"> </w:t>
      </w:r>
      <w:r w:rsidR="00550476" w:rsidRPr="00C616A0">
        <w:rPr>
          <w:rFonts w:hint="eastAsia"/>
          <w:color w:val="000000" w:themeColor="text1"/>
          <w:sz w:val="16"/>
          <w:szCs w:val="16"/>
        </w:rPr>
        <w:t>３年</w:t>
      </w:r>
      <w:r w:rsidRPr="00C616A0">
        <w:rPr>
          <w:rFonts w:hint="eastAsia"/>
          <w:color w:val="000000" w:themeColor="text1"/>
          <w:sz w:val="16"/>
          <w:szCs w:val="16"/>
        </w:rPr>
        <w:t xml:space="preserve">　　　</w:t>
      </w:r>
      <w:r w:rsidR="003876D5" w:rsidRPr="00C616A0">
        <w:rPr>
          <w:rFonts w:hint="eastAsia"/>
          <w:color w:val="000000" w:themeColor="text1"/>
          <w:sz w:val="16"/>
          <w:szCs w:val="16"/>
        </w:rPr>
        <w:t xml:space="preserve">　</w:t>
      </w:r>
      <w:r w:rsidR="000147CB" w:rsidRPr="00C616A0">
        <w:rPr>
          <w:rFonts w:hint="eastAsia"/>
          <w:color w:val="000000" w:themeColor="text1"/>
          <w:sz w:val="16"/>
          <w:szCs w:val="16"/>
        </w:rPr>
        <w:t>▼</w:t>
      </w:r>
      <w:r w:rsidR="009C41B9" w:rsidRPr="00C616A0">
        <w:rPr>
          <w:rFonts w:hint="eastAsia"/>
          <w:color w:val="000000" w:themeColor="text1"/>
          <w:sz w:val="16"/>
          <w:szCs w:val="16"/>
        </w:rPr>
        <w:t xml:space="preserve">　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"/>
        <w:gridCol w:w="1394"/>
        <w:gridCol w:w="4845"/>
        <w:gridCol w:w="1701"/>
        <w:gridCol w:w="567"/>
      </w:tblGrid>
      <w:tr w:rsidR="00C616A0" w:rsidRPr="00C616A0" w14:paraId="654A4492" w14:textId="77777777" w:rsidTr="00CE3B06">
        <w:tc>
          <w:tcPr>
            <w:tcW w:w="277" w:type="dxa"/>
            <w:tcBorders>
              <w:left w:val="dotted" w:sz="4" w:space="0" w:color="auto"/>
            </w:tcBorders>
          </w:tcPr>
          <w:p w14:paraId="5A007D05" w14:textId="77777777" w:rsidR="00EC7304" w:rsidRPr="00C616A0" w:rsidRDefault="00EC7304" w:rsidP="00917A1E">
            <w:pPr>
              <w:rPr>
                <w:color w:val="000000" w:themeColor="text1"/>
                <w:lang w:eastAsia="zh-TW"/>
              </w:rPr>
            </w:pPr>
          </w:p>
        </w:tc>
        <w:tc>
          <w:tcPr>
            <w:tcW w:w="1394" w:type="dxa"/>
          </w:tcPr>
          <w:p w14:paraId="5FC91EC0" w14:textId="77777777" w:rsidR="00EC7304" w:rsidRPr="00C616A0" w:rsidRDefault="00EC7304" w:rsidP="000E2B46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療養休暇</w:t>
            </w:r>
          </w:p>
          <w:p w14:paraId="41ADA835" w14:textId="77777777" w:rsidR="00BE77F1" w:rsidRPr="00C616A0" w:rsidRDefault="00BE77F1" w:rsidP="00917A1E">
            <w:pPr>
              <w:rPr>
                <w:color w:val="000000" w:themeColor="text1"/>
              </w:rPr>
            </w:pPr>
          </w:p>
        </w:tc>
        <w:tc>
          <w:tcPr>
            <w:tcW w:w="4845" w:type="dxa"/>
          </w:tcPr>
          <w:p w14:paraId="3E1AC7C7" w14:textId="77777777" w:rsidR="00EC7304" w:rsidRPr="00C616A0" w:rsidRDefault="00EC7304" w:rsidP="003B011E">
            <w:pPr>
              <w:ind w:firstLineChars="800" w:firstLine="1680"/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休　　　職</w:t>
            </w:r>
          </w:p>
        </w:tc>
        <w:tc>
          <w:tcPr>
            <w:tcW w:w="1701" w:type="dxa"/>
          </w:tcPr>
          <w:p w14:paraId="246F04EC" w14:textId="77777777" w:rsidR="00EC7304" w:rsidRPr="00C616A0" w:rsidRDefault="00AB158A" w:rsidP="003B011E">
            <w:pPr>
              <w:ind w:firstLineChars="200" w:firstLine="420"/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休　職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521C8D3A" w14:textId="77777777" w:rsidR="000E2B46" w:rsidRPr="00C616A0" w:rsidRDefault="00574624" w:rsidP="00917A1E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復</w:t>
            </w:r>
          </w:p>
          <w:p w14:paraId="2C62CC74" w14:textId="77777777" w:rsidR="000E2B46" w:rsidRPr="00C616A0" w:rsidRDefault="00574624" w:rsidP="00917A1E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職</w:t>
            </w:r>
          </w:p>
        </w:tc>
      </w:tr>
      <w:tr w:rsidR="00C616A0" w:rsidRPr="00C616A0" w14:paraId="421AE975" w14:textId="77777777" w:rsidTr="00CE3B06">
        <w:tc>
          <w:tcPr>
            <w:tcW w:w="1671" w:type="dxa"/>
            <w:gridSpan w:val="2"/>
            <w:tcBorders>
              <w:left w:val="dotted" w:sz="4" w:space="0" w:color="auto"/>
            </w:tcBorders>
          </w:tcPr>
          <w:p w14:paraId="6D358B59" w14:textId="77777777" w:rsidR="00AB158A" w:rsidRPr="00C616A0" w:rsidRDefault="00CF46A9" w:rsidP="00CF46A9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給料</w:t>
            </w:r>
          </w:p>
          <w:p w14:paraId="3A2FCE44" w14:textId="77777777" w:rsidR="00AB158A" w:rsidRPr="00C616A0" w:rsidRDefault="00CF46A9" w:rsidP="00CF46A9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１００％</w:t>
            </w:r>
            <w:r w:rsidR="00AB158A" w:rsidRPr="00C616A0">
              <w:rPr>
                <w:rFonts w:hint="eastAsia"/>
                <w:color w:val="000000" w:themeColor="text1"/>
              </w:rPr>
              <w:t>支給</w:t>
            </w:r>
          </w:p>
        </w:tc>
        <w:tc>
          <w:tcPr>
            <w:tcW w:w="4845" w:type="dxa"/>
          </w:tcPr>
          <w:p w14:paraId="5708E722" w14:textId="77777777" w:rsidR="00AB158A" w:rsidRPr="00C616A0" w:rsidRDefault="00CF46A9" w:rsidP="003B011E">
            <w:pPr>
              <w:ind w:firstLineChars="800" w:firstLine="1680"/>
              <w:rPr>
                <w:color w:val="000000" w:themeColor="text1"/>
                <w:lang w:eastAsia="zh-TW"/>
              </w:rPr>
            </w:pPr>
            <w:r w:rsidRPr="00C616A0">
              <w:rPr>
                <w:rFonts w:hint="eastAsia"/>
                <w:color w:val="000000" w:themeColor="text1"/>
                <w:lang w:eastAsia="zh-TW"/>
              </w:rPr>
              <w:t>休職</w:t>
            </w:r>
            <w:r w:rsidR="00AB158A" w:rsidRPr="00C616A0">
              <w:rPr>
                <w:rFonts w:hint="eastAsia"/>
                <w:color w:val="000000" w:themeColor="text1"/>
                <w:lang w:eastAsia="zh-TW"/>
              </w:rPr>
              <w:t>（１，２年目）</w:t>
            </w:r>
          </w:p>
          <w:p w14:paraId="0B97FACA" w14:textId="77777777" w:rsidR="00BE77F1" w:rsidRPr="00C616A0" w:rsidRDefault="00AB158A" w:rsidP="00CF46A9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  <w:lang w:eastAsia="zh-TW"/>
              </w:rPr>
              <w:t xml:space="preserve">給料　</w:t>
            </w:r>
            <w:r w:rsidR="00CF46A9" w:rsidRPr="00C616A0">
              <w:rPr>
                <w:rFonts w:hint="eastAsia"/>
                <w:color w:val="000000" w:themeColor="text1"/>
                <w:lang w:eastAsia="zh-TW"/>
              </w:rPr>
              <w:t>８０％</w:t>
            </w:r>
            <w:r w:rsidRPr="00C616A0">
              <w:rPr>
                <w:rFonts w:hint="eastAsia"/>
                <w:color w:val="000000" w:themeColor="text1"/>
              </w:rPr>
              <w:t xml:space="preserve">　支給</w:t>
            </w:r>
          </w:p>
        </w:tc>
        <w:tc>
          <w:tcPr>
            <w:tcW w:w="1701" w:type="dxa"/>
          </w:tcPr>
          <w:p w14:paraId="607CDF63" w14:textId="77777777" w:rsidR="00AB158A" w:rsidRPr="00C616A0" w:rsidRDefault="00AB158A" w:rsidP="00AB158A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休職（３年目）</w:t>
            </w:r>
          </w:p>
          <w:p w14:paraId="3192C829" w14:textId="77777777" w:rsidR="00CF46A9" w:rsidRPr="00C616A0" w:rsidRDefault="00CF46A9" w:rsidP="00AB158A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無</w:t>
            </w:r>
            <w:r w:rsidR="005C1409" w:rsidRPr="00C616A0">
              <w:rPr>
                <w:rFonts w:hint="eastAsia"/>
                <w:color w:val="000000" w:themeColor="text1"/>
              </w:rPr>
              <w:t xml:space="preserve">　</w:t>
            </w:r>
            <w:r w:rsidR="00300405" w:rsidRPr="00C616A0">
              <w:rPr>
                <w:rFonts w:hint="eastAsia"/>
                <w:color w:val="000000" w:themeColor="text1"/>
              </w:rPr>
              <w:t>給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671595A6" w14:textId="77777777" w:rsidR="00CF46A9" w:rsidRPr="00C616A0" w:rsidRDefault="00CF46A9" w:rsidP="00917A1E">
            <w:pPr>
              <w:rPr>
                <w:color w:val="000000" w:themeColor="text1"/>
                <w:lang w:eastAsia="zh-TW"/>
              </w:rPr>
            </w:pPr>
          </w:p>
        </w:tc>
      </w:tr>
      <w:tr w:rsidR="00C616A0" w:rsidRPr="00C616A0" w14:paraId="2599ED8A" w14:textId="77777777" w:rsidTr="00CE3B06">
        <w:tc>
          <w:tcPr>
            <w:tcW w:w="277" w:type="dxa"/>
            <w:tcBorders>
              <w:left w:val="dotted" w:sz="4" w:space="0" w:color="auto"/>
            </w:tcBorders>
          </w:tcPr>
          <w:p w14:paraId="1D7AF36A" w14:textId="77777777" w:rsidR="00CF46A9" w:rsidRPr="00C616A0" w:rsidRDefault="00CF46A9" w:rsidP="00917A1E">
            <w:pPr>
              <w:rPr>
                <w:color w:val="000000" w:themeColor="text1"/>
              </w:rPr>
            </w:pPr>
          </w:p>
        </w:tc>
        <w:tc>
          <w:tcPr>
            <w:tcW w:w="7940" w:type="dxa"/>
            <w:gridSpan w:val="3"/>
          </w:tcPr>
          <w:p w14:paraId="10D8EF0B" w14:textId="77777777" w:rsidR="00BE77F1" w:rsidRPr="00C616A0" w:rsidRDefault="00CF46A9" w:rsidP="00917A1E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期末勤勉報告</w:t>
            </w:r>
            <w:r w:rsidR="00AB158A" w:rsidRPr="00C616A0">
              <w:rPr>
                <w:rFonts w:hint="eastAsia"/>
                <w:color w:val="000000" w:themeColor="text1"/>
              </w:rPr>
              <w:t xml:space="preserve">　</w:t>
            </w:r>
            <w:r w:rsidRPr="00C616A0">
              <w:rPr>
                <w:rFonts w:hint="eastAsia"/>
                <w:color w:val="000000" w:themeColor="text1"/>
              </w:rPr>
              <w:t>(12</w:t>
            </w:r>
            <w:r w:rsidRPr="00C616A0">
              <w:rPr>
                <w:rFonts w:hint="eastAsia"/>
                <w:color w:val="000000" w:themeColor="text1"/>
              </w:rPr>
              <w:t>月</w:t>
            </w:r>
            <w:r w:rsidR="00B856CE" w:rsidRPr="00C616A0">
              <w:rPr>
                <w:rFonts w:hint="eastAsia"/>
                <w:color w:val="000000" w:themeColor="text1"/>
              </w:rPr>
              <w:t>・</w:t>
            </w:r>
            <w:r w:rsidR="00B856CE" w:rsidRPr="00C616A0">
              <w:rPr>
                <w:rFonts w:hint="eastAsia"/>
                <w:color w:val="000000" w:themeColor="text1"/>
              </w:rPr>
              <w:t>6</w:t>
            </w:r>
            <w:r w:rsidR="00B856CE" w:rsidRPr="00C616A0">
              <w:rPr>
                <w:rFonts w:hint="eastAsia"/>
                <w:color w:val="000000" w:themeColor="text1"/>
              </w:rPr>
              <w:t>月</w:t>
            </w:r>
            <w:r w:rsidRPr="00C616A0">
              <w:rPr>
                <w:rFonts w:hint="eastAsia"/>
                <w:color w:val="000000" w:themeColor="text1"/>
              </w:rPr>
              <w:t>)</w:t>
            </w:r>
            <w:r w:rsidRPr="00C616A0">
              <w:rPr>
                <w:rFonts w:hint="eastAsia"/>
                <w:color w:val="000000" w:themeColor="text1"/>
              </w:rPr>
              <w:t xml:space="preserve">　</w:t>
            </w:r>
          </w:p>
          <w:p w14:paraId="6D57420C" w14:textId="77777777" w:rsidR="00CF46A9" w:rsidRPr="00C616A0" w:rsidRDefault="00CF46A9" w:rsidP="00917A1E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 xml:space="preserve">　　　　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478DCA62" w14:textId="77777777" w:rsidR="00CF46A9" w:rsidRPr="00C616A0" w:rsidRDefault="00CF46A9" w:rsidP="00917A1E">
            <w:pPr>
              <w:rPr>
                <w:color w:val="000000" w:themeColor="text1"/>
              </w:rPr>
            </w:pPr>
          </w:p>
        </w:tc>
      </w:tr>
      <w:tr w:rsidR="00C616A0" w:rsidRPr="00C616A0" w14:paraId="58BF39FF" w14:textId="77777777" w:rsidTr="00CE3B06">
        <w:tc>
          <w:tcPr>
            <w:tcW w:w="277" w:type="dxa"/>
            <w:tcBorders>
              <w:left w:val="dotted" w:sz="4" w:space="0" w:color="auto"/>
            </w:tcBorders>
          </w:tcPr>
          <w:p w14:paraId="1D3A9C1B" w14:textId="77777777" w:rsidR="00CF46A9" w:rsidRPr="00C616A0" w:rsidRDefault="00CF46A9" w:rsidP="00917A1E">
            <w:pPr>
              <w:rPr>
                <w:color w:val="000000" w:themeColor="text1"/>
              </w:rPr>
            </w:pPr>
          </w:p>
        </w:tc>
        <w:tc>
          <w:tcPr>
            <w:tcW w:w="7940" w:type="dxa"/>
            <w:gridSpan w:val="3"/>
          </w:tcPr>
          <w:p w14:paraId="6C836A88" w14:textId="09408FF3" w:rsidR="00BE77F1" w:rsidRPr="00C616A0" w:rsidRDefault="00CF46A9" w:rsidP="00917A1E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年末調整</w:t>
            </w:r>
            <w:r w:rsidR="00AB158A" w:rsidRPr="00C616A0">
              <w:rPr>
                <w:rFonts w:hint="eastAsia"/>
                <w:color w:val="000000" w:themeColor="text1"/>
              </w:rPr>
              <w:t xml:space="preserve">　</w:t>
            </w:r>
            <w:r w:rsidR="000E2B46" w:rsidRPr="00C616A0">
              <w:rPr>
                <w:rFonts w:hint="eastAsia"/>
                <w:color w:val="000000" w:themeColor="text1"/>
              </w:rPr>
              <w:t>(</w:t>
            </w:r>
            <w:r w:rsidR="005B5741" w:rsidRPr="00C616A0">
              <w:rPr>
                <w:rFonts w:hint="eastAsia"/>
                <w:color w:val="000000" w:themeColor="text1"/>
              </w:rPr>
              <w:t>7</w:t>
            </w:r>
            <w:r w:rsidR="000E2B46" w:rsidRPr="00C616A0">
              <w:rPr>
                <w:rFonts w:hint="eastAsia"/>
                <w:color w:val="000000" w:themeColor="text1"/>
              </w:rPr>
              <w:t>年・</w:t>
            </w:r>
            <w:r w:rsidR="005B5741" w:rsidRPr="00C616A0">
              <w:rPr>
                <w:rFonts w:hint="eastAsia"/>
                <w:color w:val="000000" w:themeColor="text1"/>
              </w:rPr>
              <w:t>8</w:t>
            </w:r>
            <w:r w:rsidR="000E2B46" w:rsidRPr="00C616A0">
              <w:rPr>
                <w:rFonts w:hint="eastAsia"/>
                <w:color w:val="000000" w:themeColor="text1"/>
              </w:rPr>
              <w:t>年・</w:t>
            </w:r>
            <w:r w:rsidR="005B5741" w:rsidRPr="00C616A0">
              <w:rPr>
                <w:rFonts w:hint="eastAsia"/>
                <w:color w:val="000000" w:themeColor="text1"/>
              </w:rPr>
              <w:t>9</w:t>
            </w:r>
            <w:r w:rsidR="000E2B46" w:rsidRPr="00C616A0">
              <w:rPr>
                <w:rFonts w:hint="eastAsia"/>
                <w:color w:val="000000" w:themeColor="text1"/>
              </w:rPr>
              <w:t>年</w:t>
            </w:r>
            <w:r w:rsidR="000E2B46" w:rsidRPr="00C616A0">
              <w:rPr>
                <w:rFonts w:hint="eastAsia"/>
                <w:color w:val="000000" w:themeColor="text1"/>
              </w:rPr>
              <w:t>)</w:t>
            </w:r>
            <w:r w:rsidR="00117F20" w:rsidRPr="00C616A0">
              <w:rPr>
                <w:rFonts w:hint="eastAsia"/>
                <w:color w:val="000000" w:themeColor="text1"/>
              </w:rPr>
              <w:t xml:space="preserve">　　　　　　　</w:t>
            </w:r>
          </w:p>
          <w:p w14:paraId="089AE27D" w14:textId="77777777" w:rsidR="00CF46A9" w:rsidRPr="00C616A0" w:rsidRDefault="00117F20" w:rsidP="008D6697">
            <w:pPr>
              <w:rPr>
                <w:color w:val="000000" w:themeColor="text1"/>
                <w:lang w:eastAsia="zh-TW"/>
              </w:rPr>
            </w:pPr>
            <w:r w:rsidRPr="00C616A0">
              <w:rPr>
                <w:rFonts w:hint="eastAsia"/>
                <w:color w:val="000000" w:themeColor="text1"/>
              </w:rPr>
              <w:t xml:space="preserve">　　　　　　</w:t>
            </w:r>
            <w:r w:rsidR="000E2B46" w:rsidRPr="00C616A0">
              <w:rPr>
                <w:rFonts w:hint="eastAsia"/>
                <w:color w:val="000000" w:themeColor="text1"/>
              </w:rPr>
              <w:t xml:space="preserve">                          </w:t>
            </w:r>
            <w:r w:rsidR="000E2B46" w:rsidRPr="00C616A0">
              <w:rPr>
                <w:rFonts w:hint="eastAsia"/>
                <w:color w:val="000000" w:themeColor="text1"/>
              </w:rPr>
              <w:t xml:space="preserve">　　</w:t>
            </w:r>
            <w:r w:rsidR="008D6697" w:rsidRPr="00C616A0">
              <w:rPr>
                <w:rFonts w:hint="eastAsia"/>
                <w:color w:val="000000" w:themeColor="text1"/>
              </w:rPr>
              <w:t>特</w:t>
            </w:r>
            <w:r w:rsidRPr="00C616A0">
              <w:rPr>
                <w:rFonts w:hint="eastAsia"/>
                <w:color w:val="000000" w:themeColor="text1"/>
                <w:lang w:eastAsia="zh-TW"/>
              </w:rPr>
              <w:t>例計算結果報告（共済掛金）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38EF8B49" w14:textId="77777777" w:rsidR="00CF46A9" w:rsidRPr="00C616A0" w:rsidRDefault="00CF46A9" w:rsidP="00917A1E">
            <w:pPr>
              <w:rPr>
                <w:color w:val="000000" w:themeColor="text1"/>
                <w:lang w:eastAsia="zh-TW"/>
              </w:rPr>
            </w:pPr>
          </w:p>
        </w:tc>
      </w:tr>
      <w:tr w:rsidR="00CE3B06" w:rsidRPr="00C616A0" w14:paraId="35B6C03D" w14:textId="77777777" w:rsidTr="00760F8A">
        <w:tc>
          <w:tcPr>
            <w:tcW w:w="277" w:type="dxa"/>
            <w:tcBorders>
              <w:left w:val="dotted" w:sz="4" w:space="0" w:color="auto"/>
            </w:tcBorders>
            <w:vAlign w:val="center"/>
          </w:tcPr>
          <w:p w14:paraId="5DA538E9" w14:textId="4B6EC970" w:rsidR="00CE3B06" w:rsidRPr="00C616A0" w:rsidRDefault="00CE3B06" w:rsidP="00CE3B06">
            <w:pPr>
              <w:rPr>
                <w:color w:val="000000" w:themeColor="text1"/>
              </w:rPr>
            </w:pPr>
          </w:p>
        </w:tc>
        <w:tc>
          <w:tcPr>
            <w:tcW w:w="139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66F4685" w14:textId="7432BC5B" w:rsidR="00CE3B06" w:rsidRPr="00760F8A" w:rsidRDefault="00CE3B06" w:rsidP="00CE3B06">
            <w:pPr>
              <w:rPr>
                <w:color w:val="000000" w:themeColor="text1"/>
              </w:rPr>
            </w:pPr>
            <w:r w:rsidRPr="00760F8A">
              <w:rPr>
                <w:rFonts w:hint="eastAsia"/>
                <w:color w:val="000000" w:themeColor="text1"/>
              </w:rPr>
              <w:t xml:space="preserve">長期療養者報告　</w:t>
            </w:r>
          </w:p>
        </w:tc>
        <w:tc>
          <w:tcPr>
            <w:tcW w:w="6546" w:type="dxa"/>
            <w:gridSpan w:val="2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926E9D3" w14:textId="0C1FAE67" w:rsidR="00CE3B06" w:rsidRPr="00760F8A" w:rsidRDefault="00CE3B06" w:rsidP="00CE3B06">
            <w:pPr>
              <w:rPr>
                <w:color w:val="000000" w:themeColor="text1"/>
              </w:rPr>
            </w:pPr>
            <w:r w:rsidRPr="00760F8A">
              <w:rPr>
                <w:rFonts w:hint="eastAsia"/>
                <w:color w:val="000000" w:themeColor="text1"/>
              </w:rPr>
              <w:t xml:space="preserve">　　</w:t>
            </w:r>
            <w:r w:rsidR="005B11CA" w:rsidRPr="00760F8A">
              <w:rPr>
                <w:rFonts w:hint="eastAsia"/>
                <w:color w:val="000000" w:themeColor="text1"/>
              </w:rPr>
              <w:t>精神疾患休職</w:t>
            </w:r>
            <w:r w:rsidR="005B11CA" w:rsidRPr="00760F8A">
              <w:rPr>
                <w:rFonts w:hint="eastAsia"/>
                <w:color w:val="000000" w:themeColor="text1"/>
              </w:rPr>
              <w:t>6</w:t>
            </w:r>
            <w:r w:rsidR="005B11CA" w:rsidRPr="00760F8A">
              <w:rPr>
                <w:rFonts w:hint="eastAsia"/>
                <w:color w:val="000000" w:themeColor="text1"/>
              </w:rPr>
              <w:t>ヶ月後報告</w:t>
            </w:r>
          </w:p>
        </w:tc>
        <w:tc>
          <w:tcPr>
            <w:tcW w:w="567" w:type="dxa"/>
            <w:tcBorders>
              <w:right w:val="dotted" w:sz="4" w:space="0" w:color="auto"/>
            </w:tcBorders>
            <w:vAlign w:val="center"/>
          </w:tcPr>
          <w:p w14:paraId="25F150D5" w14:textId="19CD0433" w:rsidR="00CE3B06" w:rsidRPr="00C616A0" w:rsidRDefault="00CE3B06" w:rsidP="00CE3B06">
            <w:pPr>
              <w:rPr>
                <w:color w:val="000000" w:themeColor="text1"/>
              </w:rPr>
            </w:pPr>
          </w:p>
        </w:tc>
      </w:tr>
      <w:tr w:rsidR="00C616A0" w:rsidRPr="00C616A0" w14:paraId="4D765A19" w14:textId="77777777" w:rsidTr="00CE3B06">
        <w:tc>
          <w:tcPr>
            <w:tcW w:w="6516" w:type="dxa"/>
            <w:gridSpan w:val="3"/>
            <w:tcBorders>
              <w:left w:val="dotted" w:sz="4" w:space="0" w:color="auto"/>
            </w:tcBorders>
          </w:tcPr>
          <w:p w14:paraId="3EF9BB3A" w14:textId="77777777" w:rsidR="00FE20BB" w:rsidRPr="00C616A0" w:rsidRDefault="00FE20BB" w:rsidP="00FE20BB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 xml:space="preserve">　　　　　　　　　　　　　　　　　　　　　　　　　　　　　　</w:t>
            </w:r>
          </w:p>
        </w:tc>
        <w:tc>
          <w:tcPr>
            <w:tcW w:w="2268" w:type="dxa"/>
            <w:gridSpan w:val="2"/>
            <w:tcBorders>
              <w:right w:val="dotted" w:sz="4" w:space="0" w:color="auto"/>
            </w:tcBorders>
          </w:tcPr>
          <w:p w14:paraId="0D907C76" w14:textId="77777777" w:rsidR="00BE77F1" w:rsidRPr="00C616A0" w:rsidRDefault="00FE20BB" w:rsidP="00FE20BB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  <w:lang w:eastAsia="zh-TW"/>
              </w:rPr>
              <w:t>傷病手当金請求</w:t>
            </w:r>
          </w:p>
          <w:p w14:paraId="7B036CEA" w14:textId="77777777" w:rsidR="00A37D24" w:rsidRPr="00C616A0" w:rsidRDefault="00A37D24" w:rsidP="00FE20BB">
            <w:pPr>
              <w:rPr>
                <w:color w:val="000000" w:themeColor="text1"/>
                <w:lang w:eastAsia="zh-TW"/>
              </w:rPr>
            </w:pPr>
            <w:r w:rsidRPr="00C616A0">
              <w:rPr>
                <w:rFonts w:hint="eastAsia"/>
                <w:color w:val="000000" w:themeColor="text1"/>
                <w:lang w:eastAsia="zh-TW"/>
              </w:rPr>
              <w:t xml:space="preserve">　　　</w:t>
            </w:r>
          </w:p>
        </w:tc>
      </w:tr>
      <w:tr w:rsidR="00C616A0" w:rsidRPr="00C616A0" w14:paraId="509EE346" w14:textId="77777777" w:rsidTr="00CE3B06">
        <w:tc>
          <w:tcPr>
            <w:tcW w:w="6516" w:type="dxa"/>
            <w:gridSpan w:val="3"/>
            <w:tcBorders>
              <w:left w:val="dotted" w:sz="4" w:space="0" w:color="auto"/>
            </w:tcBorders>
          </w:tcPr>
          <w:p w14:paraId="506B4C1F" w14:textId="77777777" w:rsidR="000E2B46" w:rsidRPr="00C616A0" w:rsidRDefault="000E2B46" w:rsidP="00917A1E">
            <w:pPr>
              <w:rPr>
                <w:color w:val="000000" w:themeColor="text1"/>
                <w:lang w:eastAsia="zh-TW"/>
              </w:rPr>
            </w:pPr>
          </w:p>
        </w:tc>
        <w:tc>
          <w:tcPr>
            <w:tcW w:w="1701" w:type="dxa"/>
          </w:tcPr>
          <w:p w14:paraId="3F540F56" w14:textId="77777777" w:rsidR="000E2B46" w:rsidRPr="00C616A0" w:rsidRDefault="000E2B46" w:rsidP="00917A1E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掛金振込報告</w:t>
            </w:r>
          </w:p>
          <w:p w14:paraId="16DD3A6D" w14:textId="77777777" w:rsidR="000E2B46" w:rsidRPr="00C616A0" w:rsidRDefault="000E2B46" w:rsidP="00917A1E">
            <w:pPr>
              <w:rPr>
                <w:color w:val="000000" w:themeColor="text1"/>
              </w:rPr>
            </w:pPr>
            <w:r w:rsidRPr="00C616A0">
              <w:rPr>
                <w:rFonts w:hint="eastAsia"/>
                <w:color w:val="000000" w:themeColor="text1"/>
              </w:rPr>
              <w:t>本人が掛金振込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40171574" w14:textId="77777777" w:rsidR="000E2B46" w:rsidRPr="00C616A0" w:rsidRDefault="000E2B46" w:rsidP="00917A1E">
            <w:pPr>
              <w:rPr>
                <w:color w:val="000000" w:themeColor="text1"/>
                <w:lang w:eastAsia="zh-TW"/>
              </w:rPr>
            </w:pPr>
          </w:p>
        </w:tc>
      </w:tr>
    </w:tbl>
    <w:p w14:paraId="58E1D033" w14:textId="7D907609" w:rsidR="00A41F69" w:rsidRPr="00917A1E" w:rsidRDefault="009C41B9" w:rsidP="00917A1E">
      <w:pPr>
        <w:ind w:firstLineChars="100" w:firstLine="210"/>
        <w:rPr>
          <w:sz w:val="16"/>
          <w:szCs w:val="16"/>
        </w:rPr>
      </w:pPr>
      <w:r w:rsidRPr="00C616A0">
        <w:rPr>
          <w:rFonts w:hint="eastAsia"/>
          <w:color w:val="000000" w:themeColor="text1"/>
        </w:rPr>
        <w:t xml:space="preserve">　　　　　　　　</w:t>
      </w:r>
      <w:r w:rsidR="00A41F69" w:rsidRPr="00C616A0">
        <w:rPr>
          <w:rFonts w:hint="eastAsia"/>
          <w:color w:val="000000" w:themeColor="text1"/>
        </w:rPr>
        <w:t xml:space="preserve">　　　　　　　　　　　　　　　　　　　　　　　　　　　　　　　　　　</w:t>
      </w:r>
      <w:r w:rsidR="00A41F69">
        <w:rPr>
          <w:rFonts w:hint="eastAsia"/>
        </w:rPr>
        <w:t xml:space="preserve">　　　　　　　　　　　　　　　　　　　　　　　　　　　</w:t>
      </w:r>
    </w:p>
    <w:sectPr w:rsidR="00A41F69" w:rsidRPr="00917A1E" w:rsidSect="00F054FE">
      <w:footerReference w:type="default" r:id="rId7"/>
      <w:pgSz w:w="11906" w:h="16838"/>
      <w:pgMar w:top="1135" w:right="1701" w:bottom="1701" w:left="1701" w:header="851" w:footer="0" w:gutter="0"/>
      <w:pgNumType w:start="5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D1ECD" w14:textId="77777777" w:rsidR="00F0643A" w:rsidRDefault="00F0643A" w:rsidP="00B87084">
      <w:r>
        <w:separator/>
      </w:r>
    </w:p>
  </w:endnote>
  <w:endnote w:type="continuationSeparator" w:id="0">
    <w:p w14:paraId="3807A910" w14:textId="77777777" w:rsidR="00F0643A" w:rsidRDefault="00F0643A" w:rsidP="00B8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9737792"/>
      <w:docPartObj>
        <w:docPartGallery w:val="Page Numbers (Bottom of Page)"/>
        <w:docPartUnique/>
      </w:docPartObj>
    </w:sdtPr>
    <w:sdtContent>
      <w:p w14:paraId="19F19744" w14:textId="2E2D9740" w:rsidR="00F054FE" w:rsidRDefault="00F054F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6E2DE63" w14:textId="77777777" w:rsidR="00F054FE" w:rsidRDefault="00F054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873F4" w14:textId="77777777" w:rsidR="00F0643A" w:rsidRDefault="00F0643A" w:rsidP="00B87084">
      <w:r>
        <w:separator/>
      </w:r>
    </w:p>
  </w:footnote>
  <w:footnote w:type="continuationSeparator" w:id="0">
    <w:p w14:paraId="6E3EAAE5" w14:textId="77777777" w:rsidR="00F0643A" w:rsidRDefault="00F0643A" w:rsidP="00B87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C23A2"/>
    <w:multiLevelType w:val="hybridMultilevel"/>
    <w:tmpl w:val="69F43442"/>
    <w:lvl w:ilvl="0" w:tplc="A09C28FA">
      <w:start w:val="1"/>
      <w:numFmt w:val="decimalFullWidth"/>
      <w:lvlText w:val="(%1)"/>
      <w:lvlJc w:val="left"/>
      <w:pPr>
        <w:ind w:left="24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20" w:hanging="420"/>
      </w:pPr>
    </w:lvl>
    <w:lvl w:ilvl="3" w:tplc="0409000F" w:tentative="1">
      <w:start w:val="1"/>
      <w:numFmt w:val="decimal"/>
      <w:lvlText w:val="%4."/>
      <w:lvlJc w:val="left"/>
      <w:pPr>
        <w:ind w:left="3640" w:hanging="420"/>
      </w:pPr>
    </w:lvl>
    <w:lvl w:ilvl="4" w:tplc="04090017" w:tentative="1">
      <w:start w:val="1"/>
      <w:numFmt w:val="aiueoFullWidth"/>
      <w:lvlText w:val="(%5)"/>
      <w:lvlJc w:val="left"/>
      <w:pPr>
        <w:ind w:left="4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480" w:hanging="420"/>
      </w:pPr>
    </w:lvl>
    <w:lvl w:ilvl="6" w:tplc="0409000F" w:tentative="1">
      <w:start w:val="1"/>
      <w:numFmt w:val="decimal"/>
      <w:lvlText w:val="%7."/>
      <w:lvlJc w:val="left"/>
      <w:pPr>
        <w:ind w:left="4900" w:hanging="420"/>
      </w:pPr>
    </w:lvl>
    <w:lvl w:ilvl="7" w:tplc="04090017" w:tentative="1">
      <w:start w:val="1"/>
      <w:numFmt w:val="aiueoFullWidth"/>
      <w:lvlText w:val="(%8)"/>
      <w:lvlJc w:val="left"/>
      <w:pPr>
        <w:ind w:left="5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40" w:hanging="420"/>
      </w:pPr>
    </w:lvl>
  </w:abstractNum>
  <w:abstractNum w:abstractNumId="1" w15:restartNumberingAfterBreak="0">
    <w:nsid w:val="2C1F59E2"/>
    <w:multiLevelType w:val="hybridMultilevel"/>
    <w:tmpl w:val="86AC1D6A"/>
    <w:lvl w:ilvl="0" w:tplc="DB2A8568">
      <w:start w:val="1"/>
      <w:numFmt w:val="decimalFullWidth"/>
      <w:lvlText w:val="(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14248228">
    <w:abstractNumId w:val="0"/>
  </w:num>
  <w:num w:numId="2" w16cid:durableId="1750614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28"/>
    <w:rsid w:val="000147CB"/>
    <w:rsid w:val="00020132"/>
    <w:rsid w:val="000414B1"/>
    <w:rsid w:val="00066DF2"/>
    <w:rsid w:val="000A0382"/>
    <w:rsid w:val="000E2B46"/>
    <w:rsid w:val="00110B7A"/>
    <w:rsid w:val="00117F20"/>
    <w:rsid w:val="001D09E0"/>
    <w:rsid w:val="001D470C"/>
    <w:rsid w:val="00225431"/>
    <w:rsid w:val="0022594E"/>
    <w:rsid w:val="0024596D"/>
    <w:rsid w:val="00292EF0"/>
    <w:rsid w:val="002E4444"/>
    <w:rsid w:val="002F14C2"/>
    <w:rsid w:val="00300405"/>
    <w:rsid w:val="003063E1"/>
    <w:rsid w:val="00363E65"/>
    <w:rsid w:val="003809B3"/>
    <w:rsid w:val="003876D5"/>
    <w:rsid w:val="003B011E"/>
    <w:rsid w:val="003E32F0"/>
    <w:rsid w:val="00446C36"/>
    <w:rsid w:val="004709E5"/>
    <w:rsid w:val="00550476"/>
    <w:rsid w:val="00574624"/>
    <w:rsid w:val="005B11CA"/>
    <w:rsid w:val="005B5741"/>
    <w:rsid w:val="005C1409"/>
    <w:rsid w:val="00682B7B"/>
    <w:rsid w:val="00693FDD"/>
    <w:rsid w:val="006A37DD"/>
    <w:rsid w:val="00704A36"/>
    <w:rsid w:val="00760F8A"/>
    <w:rsid w:val="00774A86"/>
    <w:rsid w:val="00786E39"/>
    <w:rsid w:val="007E71B3"/>
    <w:rsid w:val="00813A63"/>
    <w:rsid w:val="008231FF"/>
    <w:rsid w:val="00833BAF"/>
    <w:rsid w:val="008427E7"/>
    <w:rsid w:val="00884B3E"/>
    <w:rsid w:val="008A2134"/>
    <w:rsid w:val="008B4CBA"/>
    <w:rsid w:val="008B5D23"/>
    <w:rsid w:val="008D6697"/>
    <w:rsid w:val="008F5DF1"/>
    <w:rsid w:val="008F77B5"/>
    <w:rsid w:val="00917A1E"/>
    <w:rsid w:val="009C1AC0"/>
    <w:rsid w:val="009C41B9"/>
    <w:rsid w:val="009D7A42"/>
    <w:rsid w:val="009F1A54"/>
    <w:rsid w:val="00A121F9"/>
    <w:rsid w:val="00A37D24"/>
    <w:rsid w:val="00A41F69"/>
    <w:rsid w:val="00AB158A"/>
    <w:rsid w:val="00B22BEC"/>
    <w:rsid w:val="00B7353F"/>
    <w:rsid w:val="00B856CE"/>
    <w:rsid w:val="00B87084"/>
    <w:rsid w:val="00B97ACC"/>
    <w:rsid w:val="00BD00C2"/>
    <w:rsid w:val="00BE77F1"/>
    <w:rsid w:val="00BF3614"/>
    <w:rsid w:val="00C040EE"/>
    <w:rsid w:val="00C15C7E"/>
    <w:rsid w:val="00C44636"/>
    <w:rsid w:val="00C616A0"/>
    <w:rsid w:val="00C773A1"/>
    <w:rsid w:val="00C8176D"/>
    <w:rsid w:val="00C81A34"/>
    <w:rsid w:val="00CE3B06"/>
    <w:rsid w:val="00CF4689"/>
    <w:rsid w:val="00CF46A9"/>
    <w:rsid w:val="00D15085"/>
    <w:rsid w:val="00D427F3"/>
    <w:rsid w:val="00D83C2E"/>
    <w:rsid w:val="00D854E5"/>
    <w:rsid w:val="00DB04D9"/>
    <w:rsid w:val="00DF018B"/>
    <w:rsid w:val="00E31828"/>
    <w:rsid w:val="00E3462B"/>
    <w:rsid w:val="00EA603C"/>
    <w:rsid w:val="00EC3D43"/>
    <w:rsid w:val="00EC7304"/>
    <w:rsid w:val="00EF6809"/>
    <w:rsid w:val="00F054FE"/>
    <w:rsid w:val="00F0643A"/>
    <w:rsid w:val="00F0673C"/>
    <w:rsid w:val="00F91881"/>
    <w:rsid w:val="00FE05D8"/>
    <w:rsid w:val="00FE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54C7DC"/>
  <w15:docId w15:val="{FF50811F-7919-4E0F-9B0D-DB078E4B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7A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70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708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870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7084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EC3D4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C3D4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EC3D43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C3D4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C3D43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C3D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C3D4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心身の故障による休職について</vt:lpstr>
      <vt:lpstr>心身の故障による休職について</vt:lpstr>
    </vt:vector>
  </TitlesOfParts>
  <Company> 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心身の故障による休職について</dc:title>
  <dc:subject/>
  <dc:creator>aichi</dc:creator>
  <cp:keywords/>
  <dc:description/>
  <cp:lastModifiedBy>中川 真一</cp:lastModifiedBy>
  <cp:revision>6</cp:revision>
  <cp:lastPrinted>2010-12-06T00:45:00Z</cp:lastPrinted>
  <dcterms:created xsi:type="dcterms:W3CDTF">2024-11-21T06:03:00Z</dcterms:created>
  <dcterms:modified xsi:type="dcterms:W3CDTF">2025-09-03T05:38:00Z</dcterms:modified>
</cp:coreProperties>
</file>